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25985" w14:textId="77777777" w:rsidR="00641C9E" w:rsidRDefault="00000000">
      <w:pPr>
        <w:pBdr>
          <w:top w:val="nil"/>
          <w:left w:val="nil"/>
          <w:bottom w:val="nil"/>
          <w:right w:val="nil"/>
          <w:between w:val="nil"/>
        </w:pBdr>
        <w:spacing w:after="0" w:line="240" w:lineRule="auto"/>
        <w:jc w:val="both"/>
        <w:rPr>
          <w:color w:val="000000"/>
        </w:rPr>
      </w:pPr>
      <w:r>
        <w:rPr>
          <w:noProof/>
          <w:color w:val="000000"/>
        </w:rPr>
        <w:drawing>
          <wp:inline distT="0" distB="0" distL="0" distR="0" wp14:anchorId="1751B9F2" wp14:editId="35573D40">
            <wp:extent cx="1386193" cy="340491"/>
            <wp:effectExtent l="0" t="0" r="0" b="0"/>
            <wp:docPr id="3" name="image1.jpg" descr="AAA-LOGO-RGB.jpg"/>
            <wp:cNvGraphicFramePr/>
            <a:graphic xmlns:a="http://schemas.openxmlformats.org/drawingml/2006/main">
              <a:graphicData uri="http://schemas.openxmlformats.org/drawingml/2006/picture">
                <pic:pic xmlns:pic="http://schemas.openxmlformats.org/drawingml/2006/picture">
                  <pic:nvPicPr>
                    <pic:cNvPr id="0" name="image1.jpg" descr="AAA-LOGO-RGB.jpg"/>
                    <pic:cNvPicPr preferRelativeResize="0"/>
                  </pic:nvPicPr>
                  <pic:blipFill>
                    <a:blip r:embed="rId8"/>
                    <a:srcRect/>
                    <a:stretch>
                      <a:fillRect/>
                    </a:stretch>
                  </pic:blipFill>
                  <pic:spPr>
                    <a:xfrm>
                      <a:off x="0" y="0"/>
                      <a:ext cx="1386193" cy="340491"/>
                    </a:xfrm>
                    <a:prstGeom prst="rect">
                      <a:avLst/>
                    </a:prstGeom>
                    <a:ln/>
                  </pic:spPr>
                </pic:pic>
              </a:graphicData>
            </a:graphic>
          </wp:inline>
        </w:drawing>
      </w:r>
    </w:p>
    <w:p w14:paraId="38C132A9" w14:textId="77777777" w:rsidR="00641C9E" w:rsidRDefault="00641C9E">
      <w:pPr>
        <w:pBdr>
          <w:top w:val="nil"/>
          <w:left w:val="nil"/>
          <w:bottom w:val="nil"/>
          <w:right w:val="nil"/>
          <w:between w:val="nil"/>
        </w:pBdr>
        <w:spacing w:after="0" w:line="240" w:lineRule="auto"/>
        <w:jc w:val="both"/>
        <w:rPr>
          <w:color w:val="000000"/>
          <w:sz w:val="12"/>
          <w:szCs w:val="12"/>
        </w:rPr>
      </w:pPr>
    </w:p>
    <w:p w14:paraId="66C1543C" w14:textId="77777777" w:rsidR="00641C9E" w:rsidRDefault="00000000">
      <w:pPr>
        <w:pBdr>
          <w:top w:val="nil"/>
          <w:left w:val="nil"/>
          <w:bottom w:val="nil"/>
          <w:right w:val="nil"/>
          <w:between w:val="nil"/>
        </w:pBdr>
        <w:spacing w:after="0" w:line="240" w:lineRule="auto"/>
        <w:rPr>
          <w:color w:val="000000"/>
        </w:rPr>
      </w:pPr>
      <w:r>
        <w:rPr>
          <w:b/>
          <w:color w:val="000000"/>
          <w:sz w:val="28"/>
          <w:szCs w:val="28"/>
          <w:u w:val="single"/>
        </w:rPr>
        <w:t>SAFEGUARDING &amp; CHILD PROTECTION POLICY AND PROCEDURES</w:t>
      </w:r>
    </w:p>
    <w:p w14:paraId="21C96FA5" w14:textId="77777777" w:rsidR="00641C9E" w:rsidRDefault="00641C9E">
      <w:pPr>
        <w:pBdr>
          <w:top w:val="nil"/>
          <w:left w:val="nil"/>
          <w:bottom w:val="nil"/>
          <w:right w:val="nil"/>
          <w:between w:val="nil"/>
        </w:pBdr>
        <w:spacing w:after="0" w:line="240" w:lineRule="auto"/>
        <w:rPr>
          <w:b/>
          <w:color w:val="000000"/>
          <w:u w:val="single"/>
        </w:rPr>
      </w:pPr>
    </w:p>
    <w:p w14:paraId="47CCCB5B" w14:textId="2964A645" w:rsidR="00641C9E" w:rsidRDefault="00000000">
      <w:pPr>
        <w:pBdr>
          <w:top w:val="nil"/>
          <w:left w:val="nil"/>
          <w:bottom w:val="nil"/>
          <w:right w:val="nil"/>
          <w:between w:val="nil"/>
        </w:pBdr>
        <w:spacing w:after="0" w:line="240" w:lineRule="auto"/>
        <w:rPr>
          <w:b/>
          <w:color w:val="000000"/>
          <w:u w:val="single"/>
        </w:rPr>
      </w:pPr>
      <w:r>
        <w:rPr>
          <w:b/>
          <w:color w:val="000000"/>
          <w:u w:val="single"/>
        </w:rPr>
        <w:t xml:space="preserve">Date Updated/Approved: </w:t>
      </w:r>
      <w:r w:rsidR="009E0A2D">
        <w:rPr>
          <w:b/>
          <w:color w:val="000000"/>
          <w:u w:val="single"/>
        </w:rPr>
        <w:t>September</w:t>
      </w:r>
      <w:r>
        <w:rPr>
          <w:b/>
          <w:color w:val="000000"/>
          <w:u w:val="single"/>
        </w:rPr>
        <w:t xml:space="preserve"> 202</w:t>
      </w:r>
      <w:r w:rsidR="007905A7">
        <w:rPr>
          <w:b/>
          <w:u w:val="single"/>
        </w:rPr>
        <w:t>3</w:t>
      </w:r>
    </w:p>
    <w:p w14:paraId="16A247AA" w14:textId="3C5B9C46" w:rsidR="00641C9E" w:rsidRDefault="00000000">
      <w:pPr>
        <w:pBdr>
          <w:top w:val="nil"/>
          <w:left w:val="nil"/>
          <w:bottom w:val="nil"/>
          <w:right w:val="nil"/>
          <w:between w:val="nil"/>
        </w:pBdr>
        <w:spacing w:after="0" w:line="240" w:lineRule="auto"/>
        <w:rPr>
          <w:b/>
          <w:color w:val="000000"/>
          <w:u w:val="single"/>
        </w:rPr>
      </w:pPr>
      <w:r>
        <w:rPr>
          <w:b/>
          <w:color w:val="000000"/>
          <w:u w:val="single"/>
        </w:rPr>
        <w:t xml:space="preserve">Date for Review: </w:t>
      </w:r>
      <w:r w:rsidR="009E0A2D">
        <w:rPr>
          <w:b/>
          <w:u w:val="single"/>
        </w:rPr>
        <w:t>August</w:t>
      </w:r>
      <w:r>
        <w:rPr>
          <w:b/>
          <w:color w:val="000000"/>
          <w:u w:val="single"/>
        </w:rPr>
        <w:t xml:space="preserve"> 202</w:t>
      </w:r>
      <w:r w:rsidR="007905A7">
        <w:rPr>
          <w:b/>
          <w:u w:val="single"/>
        </w:rPr>
        <w:t>4</w:t>
      </w:r>
    </w:p>
    <w:p w14:paraId="6AA403EC" w14:textId="77777777" w:rsidR="00641C9E" w:rsidRDefault="00641C9E">
      <w:pPr>
        <w:pBdr>
          <w:top w:val="nil"/>
          <w:left w:val="nil"/>
          <w:bottom w:val="nil"/>
          <w:right w:val="nil"/>
          <w:between w:val="nil"/>
        </w:pBdr>
        <w:spacing w:after="0" w:line="240" w:lineRule="auto"/>
        <w:rPr>
          <w:color w:val="000000"/>
        </w:rPr>
      </w:pPr>
    </w:p>
    <w:p w14:paraId="3137534C" w14:textId="77777777" w:rsidR="00641C9E" w:rsidRDefault="00000000">
      <w:pPr>
        <w:numPr>
          <w:ilvl w:val="0"/>
          <w:numId w:val="13"/>
        </w:numPr>
        <w:pBdr>
          <w:top w:val="nil"/>
          <w:left w:val="nil"/>
          <w:bottom w:val="nil"/>
          <w:right w:val="nil"/>
          <w:between w:val="nil"/>
        </w:pBdr>
        <w:spacing w:after="0" w:line="240" w:lineRule="auto"/>
        <w:rPr>
          <w:b/>
          <w:color w:val="000000"/>
          <w:u w:val="single"/>
        </w:rPr>
      </w:pPr>
      <w:r>
        <w:rPr>
          <w:b/>
          <w:color w:val="000000"/>
          <w:u w:val="single"/>
        </w:rPr>
        <w:t>INTRODUCTION</w:t>
      </w:r>
    </w:p>
    <w:p w14:paraId="328346EE" w14:textId="77777777" w:rsidR="00641C9E" w:rsidRDefault="00641C9E">
      <w:pPr>
        <w:pBdr>
          <w:top w:val="nil"/>
          <w:left w:val="nil"/>
          <w:bottom w:val="nil"/>
          <w:right w:val="nil"/>
          <w:between w:val="nil"/>
        </w:pBdr>
        <w:spacing w:after="0" w:line="240" w:lineRule="auto"/>
        <w:rPr>
          <w:color w:val="000000"/>
        </w:rPr>
      </w:pPr>
    </w:p>
    <w:p w14:paraId="7144D467" w14:textId="77777777" w:rsidR="00641C9E" w:rsidRDefault="00000000">
      <w:pPr>
        <w:pBdr>
          <w:top w:val="nil"/>
          <w:left w:val="nil"/>
          <w:bottom w:val="nil"/>
          <w:right w:val="nil"/>
          <w:between w:val="nil"/>
        </w:pBdr>
        <w:spacing w:after="0" w:line="240" w:lineRule="auto"/>
        <w:rPr>
          <w:color w:val="000000"/>
        </w:rPr>
      </w:pPr>
      <w:r>
        <w:rPr>
          <w:color w:val="000000"/>
        </w:rPr>
        <w:t>The government has defined the term 'safeguarding children' as:</w:t>
      </w:r>
    </w:p>
    <w:p w14:paraId="7895593E" w14:textId="77777777" w:rsidR="00641C9E" w:rsidRDefault="00000000">
      <w:pPr>
        <w:pBdr>
          <w:top w:val="nil"/>
          <w:left w:val="nil"/>
          <w:bottom w:val="nil"/>
          <w:right w:val="nil"/>
          <w:between w:val="nil"/>
        </w:pBdr>
        <w:spacing w:after="0" w:line="240" w:lineRule="auto"/>
        <w:rPr>
          <w:b/>
          <w:color w:val="000000"/>
        </w:rPr>
      </w:pPr>
      <w:r>
        <w:rPr>
          <w:b/>
          <w:color w:val="000000"/>
        </w:rPr>
        <w:t>"The process of protecting children from abuse or neglect, preventing impairment of their health and development, and ensuring they are growing up in circumstances consistent with the provision of safe and effective care that enables children to have optimum life chances and enter adulthood successfully."</w:t>
      </w:r>
    </w:p>
    <w:p w14:paraId="148D9A09" w14:textId="77777777" w:rsidR="00641C9E" w:rsidRDefault="00641C9E">
      <w:pPr>
        <w:pBdr>
          <w:top w:val="nil"/>
          <w:left w:val="nil"/>
          <w:bottom w:val="nil"/>
          <w:right w:val="nil"/>
          <w:between w:val="nil"/>
        </w:pBdr>
        <w:spacing w:after="0" w:line="240" w:lineRule="auto"/>
        <w:rPr>
          <w:color w:val="000000"/>
        </w:rPr>
      </w:pPr>
    </w:p>
    <w:p w14:paraId="175AFE26" w14:textId="77777777" w:rsidR="00641C9E" w:rsidRDefault="00000000">
      <w:pPr>
        <w:pBdr>
          <w:top w:val="nil"/>
          <w:left w:val="nil"/>
          <w:bottom w:val="nil"/>
          <w:right w:val="nil"/>
          <w:between w:val="nil"/>
        </w:pBdr>
        <w:spacing w:after="0" w:line="240" w:lineRule="auto"/>
        <w:rPr>
          <w:color w:val="000000"/>
        </w:rPr>
      </w:pPr>
      <w:r>
        <w:rPr>
          <w:b/>
          <w:color w:val="000000"/>
        </w:rPr>
        <w:t>The London Child Protection Procedures 2018</w:t>
      </w:r>
      <w:r>
        <w:rPr>
          <w:color w:val="000000"/>
        </w:rPr>
        <w:t xml:space="preserve"> state that:</w:t>
      </w:r>
    </w:p>
    <w:p w14:paraId="18D4B819" w14:textId="77777777" w:rsidR="00641C9E" w:rsidRDefault="00000000">
      <w:pPr>
        <w:pBdr>
          <w:top w:val="nil"/>
          <w:left w:val="nil"/>
          <w:bottom w:val="nil"/>
          <w:right w:val="nil"/>
          <w:between w:val="nil"/>
        </w:pBdr>
        <w:spacing w:after="0" w:line="240" w:lineRule="auto"/>
        <w:rPr>
          <w:color w:val="000000"/>
        </w:rPr>
      </w:pPr>
      <w:r>
        <w:rPr>
          <w:color w:val="000000"/>
        </w:rPr>
        <w:t>"</w:t>
      </w:r>
      <w:proofErr w:type="gramStart"/>
      <w:r>
        <w:rPr>
          <w:color w:val="000000"/>
        </w:rPr>
        <w:t>professionals</w:t>
      </w:r>
      <w:proofErr w:type="gramEnd"/>
      <w:r>
        <w:rPr>
          <w:color w:val="000000"/>
        </w:rPr>
        <w:t xml:space="preserve"> in all agencies that work with children and/or adults that have parenting responsibilities share a commitment to safeguard and promote their welfare".</w:t>
      </w:r>
    </w:p>
    <w:p w14:paraId="33A744B7" w14:textId="77777777" w:rsidR="00641C9E" w:rsidRDefault="00641C9E">
      <w:pPr>
        <w:pBdr>
          <w:top w:val="nil"/>
          <w:left w:val="nil"/>
          <w:bottom w:val="nil"/>
          <w:right w:val="nil"/>
          <w:between w:val="nil"/>
        </w:pBdr>
        <w:spacing w:after="0" w:line="240" w:lineRule="auto"/>
        <w:rPr>
          <w:color w:val="000000"/>
        </w:rPr>
      </w:pPr>
    </w:p>
    <w:p w14:paraId="3303EBB6" w14:textId="77777777" w:rsidR="00641C9E" w:rsidRDefault="00000000">
      <w:pPr>
        <w:pBdr>
          <w:top w:val="nil"/>
          <w:left w:val="nil"/>
          <w:bottom w:val="nil"/>
          <w:right w:val="nil"/>
          <w:between w:val="nil"/>
        </w:pBdr>
        <w:spacing w:after="0" w:line="240" w:lineRule="auto"/>
        <w:rPr>
          <w:color w:val="000000"/>
        </w:rPr>
      </w:pPr>
      <w:r>
        <w:rPr>
          <w:color w:val="000000"/>
        </w:rPr>
        <w:t>From 20</w:t>
      </w:r>
      <w:r>
        <w:rPr>
          <w:color w:val="000000"/>
          <w:vertAlign w:val="superscript"/>
        </w:rPr>
        <w:t>th</w:t>
      </w:r>
      <w:r>
        <w:rPr>
          <w:color w:val="000000"/>
        </w:rPr>
        <w:t xml:space="preserve"> January 2009, the Independent Safeguarding Authority (ISA), set up under the Safeguarding Vulnerable Groups Act 2006, will take over decision making from the secretary of state in relation to </w:t>
      </w:r>
      <w:proofErr w:type="spellStart"/>
      <w:r>
        <w:rPr>
          <w:color w:val="000000"/>
        </w:rPr>
        <w:t>PoCA</w:t>
      </w:r>
      <w:proofErr w:type="spellEnd"/>
      <w:r>
        <w:rPr>
          <w:color w:val="000000"/>
        </w:rPr>
        <w:t xml:space="preserve"> and list 99 referrals. From October 2009, DBS (Disclosure and Barring Service) checks will be automatically updated by the ISA and employers informed if someone commits an offence that could lead to them being disbarred. </w:t>
      </w:r>
    </w:p>
    <w:p w14:paraId="387666AE" w14:textId="77777777" w:rsidR="00641C9E" w:rsidRDefault="00641C9E">
      <w:pPr>
        <w:pBdr>
          <w:top w:val="nil"/>
          <w:left w:val="nil"/>
          <w:bottom w:val="nil"/>
          <w:right w:val="nil"/>
          <w:between w:val="nil"/>
        </w:pBdr>
        <w:spacing w:after="0" w:line="240" w:lineRule="auto"/>
        <w:rPr>
          <w:color w:val="000000"/>
        </w:rPr>
      </w:pPr>
    </w:p>
    <w:p w14:paraId="314DF894" w14:textId="77777777" w:rsidR="00641C9E" w:rsidRDefault="00000000">
      <w:pPr>
        <w:pBdr>
          <w:top w:val="nil"/>
          <w:left w:val="nil"/>
          <w:bottom w:val="nil"/>
          <w:right w:val="nil"/>
          <w:between w:val="nil"/>
        </w:pBdr>
        <w:spacing w:after="0" w:line="240" w:lineRule="auto"/>
        <w:rPr>
          <w:color w:val="000000"/>
        </w:rPr>
      </w:pPr>
      <w:r>
        <w:rPr>
          <w:color w:val="000000"/>
        </w:rPr>
        <w:t xml:space="preserve">It is a legal requirement under the </w:t>
      </w:r>
      <w:r>
        <w:rPr>
          <w:b/>
          <w:color w:val="000000"/>
        </w:rPr>
        <w:t>Children’s Act (1989)</w:t>
      </w:r>
      <w:r>
        <w:rPr>
          <w:color w:val="000000"/>
        </w:rPr>
        <w:t>,</w:t>
      </w:r>
      <w:r>
        <w:rPr>
          <w:b/>
          <w:color w:val="000000"/>
        </w:rPr>
        <w:t xml:space="preserve"> Children’s Act (2004)</w:t>
      </w:r>
      <w:r>
        <w:rPr>
          <w:color w:val="000000"/>
        </w:rPr>
        <w:t xml:space="preserve"> that anyone who comes across children during their working day must support and promote the 5 life outcomes for every child. These are: being healthy; staying safe; enjoying and achieving; making a positive contribution and achieving economic well-being. </w:t>
      </w:r>
    </w:p>
    <w:p w14:paraId="174617AA" w14:textId="77777777" w:rsidR="00641C9E" w:rsidRDefault="00641C9E">
      <w:pPr>
        <w:pBdr>
          <w:top w:val="nil"/>
          <w:left w:val="nil"/>
          <w:bottom w:val="nil"/>
          <w:right w:val="nil"/>
          <w:between w:val="nil"/>
        </w:pBdr>
        <w:spacing w:after="0" w:line="240" w:lineRule="auto"/>
        <w:rPr>
          <w:color w:val="000000"/>
        </w:rPr>
      </w:pPr>
    </w:p>
    <w:p w14:paraId="77069CB0" w14:textId="77777777" w:rsidR="00641C9E" w:rsidRDefault="00000000">
      <w:pPr>
        <w:pBdr>
          <w:top w:val="nil"/>
          <w:left w:val="nil"/>
          <w:bottom w:val="nil"/>
          <w:right w:val="nil"/>
          <w:between w:val="nil"/>
        </w:pBdr>
        <w:spacing w:after="0" w:line="240" w:lineRule="auto"/>
        <w:rPr>
          <w:color w:val="000000"/>
        </w:rPr>
      </w:pPr>
      <w:r>
        <w:rPr>
          <w:color w:val="000000"/>
        </w:rPr>
        <w:t>The Policy is informed by the above, along with the following legislation and guidance:</w:t>
      </w:r>
    </w:p>
    <w:p w14:paraId="53B5F429" w14:textId="77777777" w:rsidR="00641C9E" w:rsidRDefault="00641C9E">
      <w:pPr>
        <w:pBdr>
          <w:top w:val="nil"/>
          <w:left w:val="nil"/>
          <w:bottom w:val="nil"/>
          <w:right w:val="nil"/>
          <w:between w:val="nil"/>
        </w:pBdr>
        <w:spacing w:after="0" w:line="240" w:lineRule="auto"/>
        <w:rPr>
          <w:color w:val="000000"/>
        </w:rPr>
      </w:pPr>
    </w:p>
    <w:p w14:paraId="0664BC37" w14:textId="77777777" w:rsidR="00641C9E" w:rsidRDefault="00000000">
      <w:pPr>
        <w:numPr>
          <w:ilvl w:val="0"/>
          <w:numId w:val="35"/>
        </w:numPr>
        <w:pBdr>
          <w:top w:val="nil"/>
          <w:left w:val="nil"/>
          <w:bottom w:val="nil"/>
          <w:right w:val="nil"/>
          <w:between w:val="nil"/>
        </w:pBdr>
        <w:spacing w:after="0" w:line="240" w:lineRule="auto"/>
        <w:rPr>
          <w:color w:val="000000"/>
        </w:rPr>
      </w:pPr>
      <w:r>
        <w:rPr>
          <w:b/>
          <w:color w:val="000000"/>
        </w:rPr>
        <w:t>The Care Act 2014</w:t>
      </w:r>
      <w:r>
        <w:rPr>
          <w:color w:val="000000"/>
        </w:rPr>
        <w:t xml:space="preserve">, which provides a framework for the care and protection of </w:t>
      </w:r>
      <w:proofErr w:type="gramStart"/>
      <w:r>
        <w:rPr>
          <w:color w:val="000000"/>
        </w:rPr>
        <w:t>children</w:t>
      </w:r>
      <w:proofErr w:type="gramEnd"/>
    </w:p>
    <w:p w14:paraId="61952BFF" w14:textId="77777777" w:rsidR="00641C9E" w:rsidRDefault="00000000">
      <w:pPr>
        <w:numPr>
          <w:ilvl w:val="0"/>
          <w:numId w:val="35"/>
        </w:numPr>
        <w:pBdr>
          <w:top w:val="nil"/>
          <w:left w:val="nil"/>
          <w:bottom w:val="nil"/>
          <w:right w:val="nil"/>
          <w:between w:val="nil"/>
        </w:pBdr>
        <w:spacing w:after="0" w:line="240" w:lineRule="auto"/>
        <w:rPr>
          <w:b/>
          <w:color w:val="000000"/>
        </w:rPr>
      </w:pPr>
      <w:r>
        <w:rPr>
          <w:b/>
          <w:color w:val="000000"/>
        </w:rPr>
        <w:t>The Rehabilitation of Offenders Act 1974</w:t>
      </w:r>
    </w:p>
    <w:p w14:paraId="32C5C14F" w14:textId="77777777" w:rsidR="00641C9E" w:rsidRDefault="00000000">
      <w:pPr>
        <w:numPr>
          <w:ilvl w:val="0"/>
          <w:numId w:val="35"/>
        </w:numPr>
        <w:pBdr>
          <w:top w:val="nil"/>
          <w:left w:val="nil"/>
          <w:bottom w:val="nil"/>
          <w:right w:val="nil"/>
          <w:between w:val="nil"/>
        </w:pBdr>
        <w:spacing w:after="0" w:line="240" w:lineRule="auto"/>
        <w:rPr>
          <w:b/>
          <w:color w:val="000000"/>
        </w:rPr>
      </w:pPr>
      <w:r>
        <w:rPr>
          <w:b/>
          <w:color w:val="000000"/>
        </w:rPr>
        <w:t>The Protection of Freedoms Act 2012</w:t>
      </w:r>
    </w:p>
    <w:p w14:paraId="6795CE36" w14:textId="77777777" w:rsidR="00641C9E" w:rsidRDefault="00000000">
      <w:pPr>
        <w:numPr>
          <w:ilvl w:val="0"/>
          <w:numId w:val="35"/>
        </w:numPr>
        <w:pBdr>
          <w:top w:val="nil"/>
          <w:left w:val="nil"/>
          <w:bottom w:val="nil"/>
          <w:right w:val="nil"/>
          <w:between w:val="nil"/>
        </w:pBdr>
        <w:spacing w:after="0" w:line="240" w:lineRule="auto"/>
        <w:rPr>
          <w:b/>
          <w:color w:val="000000"/>
        </w:rPr>
      </w:pPr>
      <w:r>
        <w:rPr>
          <w:b/>
          <w:color w:val="000000"/>
        </w:rPr>
        <w:t>Domestic Violence, Crime and Victims (Amendment) Act 2012</w:t>
      </w:r>
    </w:p>
    <w:p w14:paraId="7914D7A3" w14:textId="77777777" w:rsidR="00641C9E" w:rsidRDefault="00000000">
      <w:pPr>
        <w:numPr>
          <w:ilvl w:val="0"/>
          <w:numId w:val="35"/>
        </w:numPr>
        <w:pBdr>
          <w:top w:val="nil"/>
          <w:left w:val="nil"/>
          <w:bottom w:val="nil"/>
          <w:right w:val="nil"/>
          <w:between w:val="nil"/>
        </w:pBdr>
        <w:spacing w:after="0" w:line="240" w:lineRule="auto"/>
        <w:rPr>
          <w:b/>
          <w:color w:val="000000"/>
        </w:rPr>
      </w:pPr>
      <w:r>
        <w:rPr>
          <w:b/>
          <w:color w:val="000000"/>
        </w:rPr>
        <w:t>The Equality Act 2010</w:t>
      </w:r>
    </w:p>
    <w:p w14:paraId="2FA1893E" w14:textId="77777777" w:rsidR="00641C9E" w:rsidRDefault="00000000">
      <w:pPr>
        <w:numPr>
          <w:ilvl w:val="0"/>
          <w:numId w:val="35"/>
        </w:numPr>
        <w:pBdr>
          <w:top w:val="nil"/>
          <w:left w:val="nil"/>
          <w:bottom w:val="nil"/>
          <w:right w:val="nil"/>
          <w:between w:val="nil"/>
        </w:pBdr>
        <w:spacing w:after="0" w:line="240" w:lineRule="auto"/>
        <w:rPr>
          <w:b/>
          <w:color w:val="000000"/>
        </w:rPr>
      </w:pPr>
      <w:r>
        <w:rPr>
          <w:b/>
          <w:color w:val="000000"/>
        </w:rPr>
        <w:t>Mental Capacity Act 2005</w:t>
      </w:r>
    </w:p>
    <w:p w14:paraId="631AE145" w14:textId="77777777" w:rsidR="00641C9E" w:rsidRDefault="00000000">
      <w:pPr>
        <w:numPr>
          <w:ilvl w:val="0"/>
          <w:numId w:val="35"/>
        </w:numPr>
        <w:pBdr>
          <w:top w:val="nil"/>
          <w:left w:val="nil"/>
          <w:bottom w:val="nil"/>
          <w:right w:val="nil"/>
          <w:between w:val="nil"/>
        </w:pBdr>
        <w:spacing w:after="0" w:line="240" w:lineRule="auto"/>
        <w:rPr>
          <w:b/>
          <w:color w:val="000000"/>
        </w:rPr>
      </w:pPr>
      <w:r>
        <w:rPr>
          <w:b/>
          <w:color w:val="000000"/>
        </w:rPr>
        <w:t>Sexual Offences Act 2003</w:t>
      </w:r>
    </w:p>
    <w:p w14:paraId="1940F46D" w14:textId="77777777" w:rsidR="00641C9E" w:rsidRDefault="00000000">
      <w:pPr>
        <w:numPr>
          <w:ilvl w:val="0"/>
          <w:numId w:val="35"/>
        </w:numPr>
        <w:pBdr>
          <w:top w:val="nil"/>
          <w:left w:val="nil"/>
          <w:bottom w:val="nil"/>
          <w:right w:val="nil"/>
          <w:between w:val="nil"/>
        </w:pBdr>
        <w:spacing w:after="0" w:line="240" w:lineRule="auto"/>
        <w:rPr>
          <w:b/>
          <w:color w:val="000000"/>
        </w:rPr>
      </w:pPr>
      <w:r>
        <w:rPr>
          <w:b/>
          <w:color w:val="000000"/>
        </w:rPr>
        <w:t>The Human Rights Act 1998</w:t>
      </w:r>
    </w:p>
    <w:p w14:paraId="6BEDC3B3" w14:textId="77777777" w:rsidR="00641C9E" w:rsidRDefault="00000000">
      <w:pPr>
        <w:numPr>
          <w:ilvl w:val="0"/>
          <w:numId w:val="35"/>
        </w:numPr>
        <w:pBdr>
          <w:top w:val="nil"/>
          <w:left w:val="nil"/>
          <w:bottom w:val="nil"/>
          <w:right w:val="nil"/>
          <w:between w:val="nil"/>
        </w:pBdr>
        <w:spacing w:after="0" w:line="240" w:lineRule="auto"/>
        <w:rPr>
          <w:color w:val="000000"/>
        </w:rPr>
      </w:pPr>
      <w:r>
        <w:rPr>
          <w:color w:val="000000"/>
        </w:rPr>
        <w:t xml:space="preserve">Schedule 4 of the </w:t>
      </w:r>
      <w:r>
        <w:rPr>
          <w:b/>
          <w:color w:val="000000"/>
        </w:rPr>
        <w:t>Safeguarding Vulnerable Groups Act (2006)</w:t>
      </w:r>
    </w:p>
    <w:p w14:paraId="1B799C85" w14:textId="77777777" w:rsidR="00641C9E" w:rsidRDefault="00000000">
      <w:pPr>
        <w:numPr>
          <w:ilvl w:val="0"/>
          <w:numId w:val="35"/>
        </w:numPr>
        <w:pBdr>
          <w:top w:val="nil"/>
          <w:left w:val="nil"/>
          <w:bottom w:val="nil"/>
          <w:right w:val="nil"/>
          <w:between w:val="nil"/>
        </w:pBdr>
        <w:spacing w:after="0" w:line="240" w:lineRule="auto"/>
        <w:rPr>
          <w:b/>
          <w:color w:val="000000"/>
        </w:rPr>
      </w:pPr>
      <w:r>
        <w:rPr>
          <w:b/>
          <w:color w:val="000000"/>
        </w:rPr>
        <w:t>Childcare Act (2006)</w:t>
      </w:r>
    </w:p>
    <w:p w14:paraId="237662C6" w14:textId="77777777" w:rsidR="00641C9E" w:rsidRDefault="00000000">
      <w:pPr>
        <w:numPr>
          <w:ilvl w:val="0"/>
          <w:numId w:val="35"/>
        </w:numPr>
        <w:pBdr>
          <w:top w:val="nil"/>
          <w:left w:val="nil"/>
          <w:bottom w:val="nil"/>
          <w:right w:val="nil"/>
          <w:between w:val="nil"/>
        </w:pBdr>
        <w:spacing w:after="0" w:line="240" w:lineRule="auto"/>
        <w:rPr>
          <w:b/>
          <w:color w:val="000000"/>
        </w:rPr>
      </w:pPr>
      <w:r>
        <w:rPr>
          <w:b/>
          <w:color w:val="000000"/>
        </w:rPr>
        <w:t>The Childcare (Disqualification) Regulations (2009)</w:t>
      </w:r>
    </w:p>
    <w:p w14:paraId="0FB81236" w14:textId="77777777" w:rsidR="00641C9E" w:rsidRDefault="00000000">
      <w:pPr>
        <w:numPr>
          <w:ilvl w:val="0"/>
          <w:numId w:val="35"/>
        </w:numPr>
        <w:pBdr>
          <w:top w:val="nil"/>
          <w:left w:val="nil"/>
          <w:bottom w:val="nil"/>
          <w:right w:val="nil"/>
          <w:between w:val="nil"/>
        </w:pBdr>
        <w:spacing w:after="0" w:line="240" w:lineRule="auto"/>
        <w:rPr>
          <w:b/>
          <w:color w:val="000000"/>
        </w:rPr>
      </w:pPr>
      <w:r>
        <w:rPr>
          <w:b/>
          <w:color w:val="000000"/>
        </w:rPr>
        <w:t>The Childcare (Disqualification) and Childcare Regulations (2018)</w:t>
      </w:r>
    </w:p>
    <w:p w14:paraId="239F51A6" w14:textId="77777777" w:rsidR="00641C9E" w:rsidRDefault="00000000">
      <w:pPr>
        <w:numPr>
          <w:ilvl w:val="0"/>
          <w:numId w:val="35"/>
        </w:numPr>
        <w:pBdr>
          <w:top w:val="nil"/>
          <w:left w:val="nil"/>
          <w:bottom w:val="nil"/>
          <w:right w:val="nil"/>
          <w:between w:val="nil"/>
        </w:pBdr>
        <w:spacing w:after="0" w:line="240" w:lineRule="auto"/>
        <w:rPr>
          <w:b/>
          <w:color w:val="000000"/>
        </w:rPr>
      </w:pPr>
      <w:r>
        <w:rPr>
          <w:b/>
          <w:color w:val="000000"/>
        </w:rPr>
        <w:t>Information sharing: advice for practitioners providing safeguarding services (July 2018)</w:t>
      </w:r>
    </w:p>
    <w:p w14:paraId="320C1157" w14:textId="77777777" w:rsidR="00641C9E" w:rsidRDefault="00000000">
      <w:pPr>
        <w:numPr>
          <w:ilvl w:val="0"/>
          <w:numId w:val="35"/>
        </w:numPr>
        <w:pBdr>
          <w:top w:val="nil"/>
          <w:left w:val="nil"/>
          <w:bottom w:val="nil"/>
          <w:right w:val="nil"/>
          <w:between w:val="nil"/>
        </w:pBdr>
        <w:spacing w:after="0" w:line="240" w:lineRule="auto"/>
        <w:rPr>
          <w:color w:val="000000"/>
        </w:rPr>
      </w:pPr>
      <w:r>
        <w:rPr>
          <w:b/>
          <w:color w:val="000000"/>
        </w:rPr>
        <w:t>‘Working Together to Safeguard Children’ guidance, DfE</w:t>
      </w:r>
      <w:r>
        <w:rPr>
          <w:color w:val="000000"/>
        </w:rPr>
        <w:t xml:space="preserve"> </w:t>
      </w:r>
      <w:r>
        <w:rPr>
          <w:b/>
          <w:color w:val="000000"/>
        </w:rPr>
        <w:t>(2018)</w:t>
      </w:r>
    </w:p>
    <w:p w14:paraId="14020DC0" w14:textId="77777777" w:rsidR="00641C9E" w:rsidRDefault="00000000">
      <w:pPr>
        <w:numPr>
          <w:ilvl w:val="0"/>
          <w:numId w:val="35"/>
        </w:numPr>
        <w:pBdr>
          <w:top w:val="nil"/>
          <w:left w:val="nil"/>
          <w:bottom w:val="nil"/>
          <w:right w:val="nil"/>
          <w:between w:val="nil"/>
        </w:pBdr>
        <w:spacing w:after="0" w:line="240" w:lineRule="auto"/>
        <w:rPr>
          <w:color w:val="000000"/>
        </w:rPr>
      </w:pPr>
      <w:r>
        <w:rPr>
          <w:b/>
          <w:color w:val="000000"/>
        </w:rPr>
        <w:t>‘Keeping Children Safe in Education’ Statutory guidance for schools and colleges, DfE (2018)</w:t>
      </w:r>
      <w:r>
        <w:rPr>
          <w:color w:val="000000"/>
        </w:rPr>
        <w:t xml:space="preserve"> </w:t>
      </w:r>
    </w:p>
    <w:p w14:paraId="2DD63BBE" w14:textId="77777777" w:rsidR="00641C9E" w:rsidRDefault="00000000">
      <w:pPr>
        <w:numPr>
          <w:ilvl w:val="0"/>
          <w:numId w:val="35"/>
        </w:numPr>
        <w:pBdr>
          <w:top w:val="nil"/>
          <w:left w:val="nil"/>
          <w:bottom w:val="nil"/>
          <w:right w:val="nil"/>
          <w:between w:val="nil"/>
        </w:pBdr>
        <w:spacing w:after="0" w:line="240" w:lineRule="auto"/>
        <w:rPr>
          <w:b/>
          <w:color w:val="000000"/>
        </w:rPr>
      </w:pPr>
      <w:r>
        <w:rPr>
          <w:color w:val="000000"/>
        </w:rPr>
        <w:t>‘</w:t>
      </w:r>
      <w:r>
        <w:rPr>
          <w:b/>
          <w:color w:val="000000"/>
        </w:rPr>
        <w:t>What to do if you’re worried a child is being abused’, DfE (March 2015)</w:t>
      </w:r>
    </w:p>
    <w:p w14:paraId="0EBEBC52" w14:textId="77777777" w:rsidR="00641C9E" w:rsidRDefault="00000000">
      <w:pPr>
        <w:numPr>
          <w:ilvl w:val="0"/>
          <w:numId w:val="35"/>
        </w:numPr>
        <w:pBdr>
          <w:top w:val="nil"/>
          <w:left w:val="nil"/>
          <w:bottom w:val="nil"/>
          <w:right w:val="nil"/>
          <w:between w:val="nil"/>
        </w:pBdr>
        <w:spacing w:after="0" w:line="240" w:lineRule="auto"/>
        <w:rPr>
          <w:b/>
          <w:color w:val="000000"/>
        </w:rPr>
      </w:pPr>
      <w:r>
        <w:rPr>
          <w:b/>
          <w:color w:val="000000"/>
        </w:rPr>
        <w:t>The Prevent Duty: for schools and childcare providers, June 2015</w:t>
      </w:r>
    </w:p>
    <w:p w14:paraId="464B5687" w14:textId="77777777" w:rsidR="00641C9E" w:rsidRDefault="00000000">
      <w:pPr>
        <w:numPr>
          <w:ilvl w:val="0"/>
          <w:numId w:val="35"/>
        </w:numPr>
        <w:pBdr>
          <w:top w:val="nil"/>
          <w:left w:val="nil"/>
          <w:bottom w:val="nil"/>
          <w:right w:val="nil"/>
          <w:between w:val="nil"/>
        </w:pBdr>
        <w:spacing w:after="0" w:line="240" w:lineRule="auto"/>
        <w:rPr>
          <w:b/>
          <w:color w:val="000000"/>
        </w:rPr>
      </w:pPr>
      <w:r>
        <w:rPr>
          <w:b/>
          <w:color w:val="000000"/>
        </w:rPr>
        <w:t>Mandatory Reporting of Female Genital Mutilation – procedural information (October 2015)</w:t>
      </w:r>
    </w:p>
    <w:p w14:paraId="5343507C" w14:textId="77777777" w:rsidR="00641C9E" w:rsidRDefault="00000000">
      <w:pPr>
        <w:numPr>
          <w:ilvl w:val="0"/>
          <w:numId w:val="35"/>
        </w:numPr>
        <w:pBdr>
          <w:top w:val="nil"/>
          <w:left w:val="nil"/>
          <w:bottom w:val="nil"/>
          <w:right w:val="nil"/>
          <w:between w:val="nil"/>
        </w:pBdr>
        <w:spacing w:after="0" w:line="240" w:lineRule="auto"/>
        <w:rPr>
          <w:b/>
          <w:color w:val="000000"/>
        </w:rPr>
      </w:pPr>
      <w:r>
        <w:rPr>
          <w:b/>
          <w:color w:val="000000"/>
        </w:rPr>
        <w:t>Child Sexual Exploitation: A definition and guide for practitioners, DfE (2017)</w:t>
      </w:r>
    </w:p>
    <w:p w14:paraId="58737DE9" w14:textId="77777777" w:rsidR="00641C9E" w:rsidRDefault="00000000">
      <w:pPr>
        <w:numPr>
          <w:ilvl w:val="0"/>
          <w:numId w:val="35"/>
        </w:numPr>
        <w:pBdr>
          <w:top w:val="nil"/>
          <w:left w:val="nil"/>
          <w:bottom w:val="nil"/>
          <w:right w:val="nil"/>
          <w:between w:val="nil"/>
        </w:pBdr>
        <w:spacing w:after="0" w:line="240" w:lineRule="auto"/>
        <w:rPr>
          <w:b/>
          <w:color w:val="000000"/>
        </w:rPr>
      </w:pPr>
      <w:r>
        <w:rPr>
          <w:b/>
          <w:color w:val="000000"/>
        </w:rPr>
        <w:t xml:space="preserve">London Child Protection Procedures </w:t>
      </w:r>
      <w:r>
        <w:rPr>
          <w:color w:val="000000"/>
        </w:rPr>
        <w:t>(as signed up to by Newham Safeguarding Children Partnership)</w:t>
      </w:r>
    </w:p>
    <w:p w14:paraId="61B23DD1" w14:textId="77777777" w:rsidR="00641C9E" w:rsidRDefault="00000000">
      <w:pPr>
        <w:numPr>
          <w:ilvl w:val="0"/>
          <w:numId w:val="35"/>
        </w:numPr>
        <w:pBdr>
          <w:top w:val="nil"/>
          <w:left w:val="nil"/>
          <w:bottom w:val="nil"/>
          <w:right w:val="nil"/>
          <w:between w:val="nil"/>
        </w:pBdr>
        <w:spacing w:after="0" w:line="240" w:lineRule="auto"/>
        <w:rPr>
          <w:color w:val="000000"/>
        </w:rPr>
      </w:pPr>
      <w:r>
        <w:rPr>
          <w:b/>
          <w:color w:val="000000"/>
        </w:rPr>
        <w:t>Newham Safeguarding Adults Board Procedures</w:t>
      </w:r>
    </w:p>
    <w:p w14:paraId="0DFA6387" w14:textId="77777777" w:rsidR="00641C9E" w:rsidRDefault="00641C9E">
      <w:pPr>
        <w:pBdr>
          <w:top w:val="nil"/>
          <w:left w:val="nil"/>
          <w:bottom w:val="nil"/>
          <w:right w:val="nil"/>
          <w:between w:val="nil"/>
        </w:pBdr>
        <w:spacing w:after="0" w:line="240" w:lineRule="auto"/>
        <w:rPr>
          <w:color w:val="000000"/>
        </w:rPr>
      </w:pPr>
    </w:p>
    <w:p w14:paraId="59C8FB66" w14:textId="77777777" w:rsidR="00641C9E" w:rsidRDefault="00641C9E">
      <w:pPr>
        <w:pBdr>
          <w:top w:val="nil"/>
          <w:left w:val="nil"/>
          <w:bottom w:val="nil"/>
          <w:right w:val="nil"/>
          <w:between w:val="nil"/>
        </w:pBdr>
        <w:spacing w:after="0" w:line="240" w:lineRule="auto"/>
        <w:rPr>
          <w:color w:val="000000"/>
        </w:rPr>
      </w:pPr>
    </w:p>
    <w:p w14:paraId="0E614B3A" w14:textId="2186F748" w:rsidR="00641C9E" w:rsidRDefault="00000000">
      <w:pPr>
        <w:pBdr>
          <w:top w:val="nil"/>
          <w:left w:val="nil"/>
          <w:bottom w:val="nil"/>
          <w:right w:val="nil"/>
          <w:between w:val="nil"/>
        </w:pBdr>
        <w:spacing w:after="0" w:line="240" w:lineRule="auto"/>
        <w:rPr>
          <w:color w:val="000000"/>
        </w:rPr>
      </w:pPr>
      <w:r>
        <w:rPr>
          <w:color w:val="000000"/>
        </w:rPr>
        <w:lastRenderedPageBreak/>
        <w:t>As well as ensuring that child protection concerns are addressed, we will ensure that young people are kept safe from harm whilst they are in our charge, including the risk of extremism and Female Genital Mutilation (FGM). Appendices 2 to 4 reference further information and indicators surrounding child abuse, radicalisation and FGM.</w:t>
      </w:r>
    </w:p>
    <w:p w14:paraId="458FBB60" w14:textId="77777777" w:rsidR="00641C9E" w:rsidRDefault="00641C9E">
      <w:pPr>
        <w:pBdr>
          <w:top w:val="nil"/>
          <w:left w:val="nil"/>
          <w:bottom w:val="nil"/>
          <w:right w:val="nil"/>
          <w:between w:val="nil"/>
        </w:pBdr>
        <w:spacing w:after="0" w:line="240" w:lineRule="auto"/>
        <w:rPr>
          <w:color w:val="000000"/>
        </w:rPr>
      </w:pPr>
    </w:p>
    <w:p w14:paraId="36141A68" w14:textId="77777777" w:rsidR="00641C9E" w:rsidRDefault="00000000">
      <w:pPr>
        <w:pBdr>
          <w:top w:val="nil"/>
          <w:left w:val="nil"/>
          <w:bottom w:val="nil"/>
          <w:right w:val="nil"/>
          <w:between w:val="nil"/>
        </w:pBdr>
        <w:spacing w:after="0" w:line="240" w:lineRule="auto"/>
        <w:rPr>
          <w:color w:val="000000"/>
        </w:rPr>
      </w:pPr>
      <w:r>
        <w:rPr>
          <w:color w:val="000000"/>
        </w:rPr>
        <w:t>This Policy links to the following other Ambition Aspire Achieve policies and documents:</w:t>
      </w:r>
    </w:p>
    <w:p w14:paraId="3C45DB07" w14:textId="77777777" w:rsidR="00641C9E" w:rsidRDefault="00641C9E">
      <w:pPr>
        <w:pBdr>
          <w:top w:val="nil"/>
          <w:left w:val="nil"/>
          <w:bottom w:val="nil"/>
          <w:right w:val="nil"/>
          <w:between w:val="nil"/>
        </w:pBdr>
        <w:spacing w:after="0" w:line="240" w:lineRule="auto"/>
        <w:rPr>
          <w:color w:val="000000"/>
        </w:rPr>
      </w:pPr>
    </w:p>
    <w:p w14:paraId="5EF06DD0" w14:textId="77777777" w:rsidR="00641C9E" w:rsidRDefault="00000000">
      <w:pPr>
        <w:numPr>
          <w:ilvl w:val="0"/>
          <w:numId w:val="29"/>
        </w:numPr>
        <w:pBdr>
          <w:top w:val="nil"/>
          <w:left w:val="nil"/>
          <w:bottom w:val="nil"/>
          <w:right w:val="nil"/>
          <w:between w:val="nil"/>
        </w:pBdr>
        <w:spacing w:after="0" w:line="240" w:lineRule="auto"/>
        <w:rPr>
          <w:color w:val="000000"/>
        </w:rPr>
      </w:pPr>
      <w:r>
        <w:rPr>
          <w:color w:val="000000"/>
        </w:rPr>
        <w:t>Staff Handbook (including Code of Conduct and Whistleblowing Procedures)</w:t>
      </w:r>
    </w:p>
    <w:p w14:paraId="48B1AF56" w14:textId="77777777" w:rsidR="00641C9E" w:rsidRDefault="00000000">
      <w:pPr>
        <w:numPr>
          <w:ilvl w:val="0"/>
          <w:numId w:val="29"/>
        </w:numPr>
        <w:pBdr>
          <w:top w:val="nil"/>
          <w:left w:val="nil"/>
          <w:bottom w:val="nil"/>
          <w:right w:val="nil"/>
          <w:between w:val="nil"/>
        </w:pBdr>
        <w:spacing w:after="0" w:line="240" w:lineRule="auto"/>
        <w:rPr>
          <w:color w:val="000000"/>
        </w:rPr>
      </w:pPr>
      <w:r>
        <w:rPr>
          <w:color w:val="000000"/>
        </w:rPr>
        <w:t>Health and Safety Policy</w:t>
      </w:r>
    </w:p>
    <w:p w14:paraId="63A049DC" w14:textId="77777777" w:rsidR="00641C9E" w:rsidRDefault="00000000">
      <w:pPr>
        <w:numPr>
          <w:ilvl w:val="0"/>
          <w:numId w:val="29"/>
        </w:numPr>
        <w:pBdr>
          <w:top w:val="nil"/>
          <w:left w:val="nil"/>
          <w:bottom w:val="nil"/>
          <w:right w:val="nil"/>
          <w:between w:val="nil"/>
        </w:pBdr>
        <w:spacing w:after="0" w:line="240" w:lineRule="auto"/>
        <w:rPr>
          <w:color w:val="000000"/>
        </w:rPr>
      </w:pPr>
      <w:r>
        <w:rPr>
          <w:color w:val="000000"/>
        </w:rPr>
        <w:t>Equality and Diversity Policy</w:t>
      </w:r>
    </w:p>
    <w:p w14:paraId="173E720A" w14:textId="77777777" w:rsidR="00641C9E" w:rsidRDefault="00000000">
      <w:pPr>
        <w:numPr>
          <w:ilvl w:val="0"/>
          <w:numId w:val="29"/>
        </w:numPr>
        <w:pBdr>
          <w:top w:val="nil"/>
          <w:left w:val="nil"/>
          <w:bottom w:val="nil"/>
          <w:right w:val="nil"/>
          <w:between w:val="nil"/>
        </w:pBdr>
        <w:spacing w:after="0" w:line="240" w:lineRule="auto"/>
        <w:rPr>
          <w:color w:val="000000"/>
        </w:rPr>
      </w:pPr>
      <w:r>
        <w:rPr>
          <w:color w:val="000000"/>
        </w:rPr>
        <w:t>Complaints Procedures</w:t>
      </w:r>
    </w:p>
    <w:p w14:paraId="51A99970" w14:textId="77777777" w:rsidR="00641C9E" w:rsidRDefault="00000000">
      <w:pPr>
        <w:numPr>
          <w:ilvl w:val="0"/>
          <w:numId w:val="29"/>
        </w:numPr>
        <w:pBdr>
          <w:top w:val="nil"/>
          <w:left w:val="nil"/>
          <w:bottom w:val="nil"/>
          <w:right w:val="nil"/>
          <w:between w:val="nil"/>
        </w:pBdr>
        <w:spacing w:after="0" w:line="240" w:lineRule="auto"/>
        <w:rPr>
          <w:color w:val="000000"/>
        </w:rPr>
      </w:pPr>
      <w:r>
        <w:rPr>
          <w:color w:val="000000"/>
        </w:rPr>
        <w:t>Safer Recruitment Policy</w:t>
      </w:r>
    </w:p>
    <w:p w14:paraId="7270332E" w14:textId="77777777" w:rsidR="00641C9E" w:rsidRDefault="00000000">
      <w:pPr>
        <w:numPr>
          <w:ilvl w:val="0"/>
          <w:numId w:val="29"/>
        </w:numPr>
        <w:pBdr>
          <w:top w:val="nil"/>
          <w:left w:val="nil"/>
          <w:bottom w:val="nil"/>
          <w:right w:val="nil"/>
          <w:between w:val="nil"/>
        </w:pBdr>
        <w:spacing w:after="0" w:line="240" w:lineRule="auto"/>
        <w:rPr>
          <w:color w:val="000000"/>
        </w:rPr>
      </w:pPr>
      <w:r>
        <w:rPr>
          <w:color w:val="000000"/>
        </w:rPr>
        <w:t>First Aid and Medication Policy</w:t>
      </w:r>
    </w:p>
    <w:p w14:paraId="55684F37" w14:textId="77777777" w:rsidR="00641C9E" w:rsidRDefault="00000000">
      <w:pPr>
        <w:numPr>
          <w:ilvl w:val="0"/>
          <w:numId w:val="29"/>
        </w:numPr>
        <w:pBdr>
          <w:top w:val="nil"/>
          <w:left w:val="nil"/>
          <w:bottom w:val="nil"/>
          <w:right w:val="nil"/>
          <w:between w:val="nil"/>
        </w:pBdr>
        <w:spacing w:after="0" w:line="240" w:lineRule="auto"/>
        <w:rPr>
          <w:color w:val="000000"/>
        </w:rPr>
      </w:pPr>
      <w:r>
        <w:rPr>
          <w:color w:val="000000"/>
        </w:rPr>
        <w:t>Data Protection and Security Policy</w:t>
      </w:r>
    </w:p>
    <w:p w14:paraId="1DB3D337" w14:textId="77777777" w:rsidR="00641C9E" w:rsidRDefault="00000000">
      <w:pPr>
        <w:numPr>
          <w:ilvl w:val="0"/>
          <w:numId w:val="29"/>
        </w:numPr>
        <w:pBdr>
          <w:top w:val="nil"/>
          <w:left w:val="nil"/>
          <w:bottom w:val="nil"/>
          <w:right w:val="nil"/>
          <w:between w:val="nil"/>
        </w:pBdr>
        <w:spacing w:after="0" w:line="240" w:lineRule="auto"/>
        <w:rPr>
          <w:color w:val="000000"/>
        </w:rPr>
      </w:pPr>
      <w:r>
        <w:rPr>
          <w:color w:val="000000"/>
        </w:rPr>
        <w:t>Management of Allegations of Abuse Against a Member of Staff</w:t>
      </w:r>
    </w:p>
    <w:p w14:paraId="16BA9D7B" w14:textId="77777777" w:rsidR="00641C9E" w:rsidRDefault="00000000">
      <w:pPr>
        <w:numPr>
          <w:ilvl w:val="0"/>
          <w:numId w:val="29"/>
        </w:numPr>
        <w:pBdr>
          <w:top w:val="nil"/>
          <w:left w:val="nil"/>
          <w:bottom w:val="nil"/>
          <w:right w:val="nil"/>
          <w:between w:val="nil"/>
        </w:pBdr>
        <w:spacing w:after="0" w:line="240" w:lineRule="auto"/>
        <w:rPr>
          <w:color w:val="000000"/>
        </w:rPr>
      </w:pPr>
      <w:r>
        <w:rPr>
          <w:color w:val="000000"/>
        </w:rPr>
        <w:t>Volunteer Policy</w:t>
      </w:r>
    </w:p>
    <w:p w14:paraId="10382984" w14:textId="77777777" w:rsidR="00641C9E" w:rsidRDefault="00641C9E">
      <w:pPr>
        <w:pBdr>
          <w:top w:val="nil"/>
          <w:left w:val="nil"/>
          <w:bottom w:val="nil"/>
          <w:right w:val="nil"/>
          <w:between w:val="nil"/>
        </w:pBdr>
        <w:spacing w:after="0" w:line="240" w:lineRule="auto"/>
        <w:rPr>
          <w:color w:val="000000"/>
        </w:rPr>
      </w:pPr>
    </w:p>
    <w:p w14:paraId="559D5869" w14:textId="77777777" w:rsidR="00641C9E" w:rsidRDefault="00000000">
      <w:pPr>
        <w:pBdr>
          <w:top w:val="nil"/>
          <w:left w:val="nil"/>
          <w:bottom w:val="nil"/>
          <w:right w:val="nil"/>
          <w:between w:val="nil"/>
        </w:pBdr>
        <w:spacing w:after="0" w:line="240" w:lineRule="auto"/>
        <w:rPr>
          <w:color w:val="000000"/>
        </w:rPr>
      </w:pPr>
      <w:r>
        <w:rPr>
          <w:color w:val="000000"/>
        </w:rPr>
        <w:t xml:space="preserve">The following information is to clarify the Child Protection procedures of Ambition Aspire Achieve in relation to the charity’s responsibility for the welfare of young people. </w:t>
      </w:r>
    </w:p>
    <w:p w14:paraId="10559B79" w14:textId="77777777" w:rsidR="00641C9E" w:rsidRDefault="00641C9E">
      <w:pPr>
        <w:pBdr>
          <w:top w:val="nil"/>
          <w:left w:val="nil"/>
          <w:bottom w:val="nil"/>
          <w:right w:val="nil"/>
          <w:between w:val="nil"/>
        </w:pBdr>
        <w:spacing w:after="0" w:line="240" w:lineRule="auto"/>
        <w:rPr>
          <w:color w:val="000000"/>
        </w:rPr>
      </w:pPr>
    </w:p>
    <w:p w14:paraId="3F3A36F1" w14:textId="77777777" w:rsidR="00641C9E" w:rsidRDefault="00000000">
      <w:pPr>
        <w:pBdr>
          <w:top w:val="nil"/>
          <w:left w:val="nil"/>
          <w:bottom w:val="nil"/>
          <w:right w:val="nil"/>
          <w:between w:val="nil"/>
        </w:pBdr>
        <w:spacing w:after="0" w:line="240" w:lineRule="auto"/>
        <w:rPr>
          <w:color w:val="000000"/>
        </w:rPr>
      </w:pPr>
      <w:r>
        <w:rPr>
          <w:color w:val="000000"/>
        </w:rPr>
        <w:t>The Policy and safeguarding procedures will be formally reviewed on an annual basis in conjunction with the Board of Trustees and will be regularly updated (e.g., to comply with any changes of safeguarding legislation).</w:t>
      </w:r>
    </w:p>
    <w:p w14:paraId="375A880E" w14:textId="77777777" w:rsidR="00641C9E" w:rsidRDefault="00641C9E">
      <w:pPr>
        <w:pBdr>
          <w:top w:val="nil"/>
          <w:left w:val="nil"/>
          <w:bottom w:val="nil"/>
          <w:right w:val="nil"/>
          <w:between w:val="nil"/>
        </w:pBdr>
        <w:spacing w:after="0" w:line="240" w:lineRule="auto"/>
        <w:rPr>
          <w:color w:val="000000"/>
        </w:rPr>
      </w:pPr>
    </w:p>
    <w:p w14:paraId="27224606" w14:textId="77777777" w:rsidR="00641C9E" w:rsidRDefault="00000000">
      <w:pPr>
        <w:numPr>
          <w:ilvl w:val="0"/>
          <w:numId w:val="13"/>
        </w:numPr>
        <w:pBdr>
          <w:top w:val="nil"/>
          <w:left w:val="nil"/>
          <w:bottom w:val="nil"/>
          <w:right w:val="nil"/>
          <w:between w:val="nil"/>
        </w:pBdr>
        <w:spacing w:after="0" w:line="240" w:lineRule="auto"/>
        <w:rPr>
          <w:b/>
          <w:color w:val="000000"/>
          <w:u w:val="single"/>
        </w:rPr>
      </w:pPr>
      <w:r>
        <w:rPr>
          <w:b/>
          <w:color w:val="000000"/>
          <w:u w:val="single"/>
        </w:rPr>
        <w:t>PURPOSE AND AIMS</w:t>
      </w:r>
    </w:p>
    <w:p w14:paraId="68E50BD9" w14:textId="77777777" w:rsidR="00641C9E" w:rsidRDefault="00641C9E">
      <w:pPr>
        <w:pBdr>
          <w:top w:val="nil"/>
          <w:left w:val="nil"/>
          <w:bottom w:val="nil"/>
          <w:right w:val="nil"/>
          <w:between w:val="nil"/>
        </w:pBdr>
        <w:spacing w:after="0" w:line="240" w:lineRule="auto"/>
        <w:rPr>
          <w:color w:val="000000"/>
        </w:rPr>
      </w:pPr>
    </w:p>
    <w:p w14:paraId="36048276" w14:textId="77777777" w:rsidR="00641C9E" w:rsidRDefault="00000000">
      <w:pPr>
        <w:pBdr>
          <w:top w:val="nil"/>
          <w:left w:val="nil"/>
          <w:bottom w:val="nil"/>
          <w:right w:val="nil"/>
          <w:between w:val="nil"/>
        </w:pBdr>
        <w:spacing w:after="0" w:line="240" w:lineRule="auto"/>
        <w:rPr>
          <w:color w:val="000000"/>
        </w:rPr>
      </w:pPr>
      <w:r>
        <w:rPr>
          <w:color w:val="000000"/>
        </w:rPr>
        <w:t>Ambition Aspire Achieve (AAA) is committed to creating an environment in which children and young people in our services are safe from abuse and any suspicion of abuse is promptly and appropriately dealt with. The purpose of this Safeguarding Policy is to ensure every adult, child and young person is safe and protected from harm. This means we will always work to:</w:t>
      </w:r>
    </w:p>
    <w:p w14:paraId="660DC1A8" w14:textId="77777777" w:rsidR="00641C9E" w:rsidRDefault="00641C9E">
      <w:pPr>
        <w:pBdr>
          <w:top w:val="nil"/>
          <w:left w:val="nil"/>
          <w:bottom w:val="nil"/>
          <w:right w:val="nil"/>
          <w:between w:val="nil"/>
        </w:pBdr>
        <w:spacing w:after="0" w:line="240" w:lineRule="auto"/>
        <w:rPr>
          <w:color w:val="000000"/>
        </w:rPr>
      </w:pPr>
    </w:p>
    <w:p w14:paraId="38CB2D3D" w14:textId="77777777" w:rsidR="00641C9E" w:rsidRDefault="00000000">
      <w:pPr>
        <w:numPr>
          <w:ilvl w:val="0"/>
          <w:numId w:val="34"/>
        </w:numPr>
        <w:pBdr>
          <w:top w:val="nil"/>
          <w:left w:val="nil"/>
          <w:bottom w:val="nil"/>
          <w:right w:val="nil"/>
          <w:between w:val="nil"/>
        </w:pBdr>
        <w:spacing w:after="0" w:line="240" w:lineRule="auto"/>
        <w:rPr>
          <w:color w:val="000000"/>
        </w:rPr>
      </w:pPr>
      <w:r>
        <w:rPr>
          <w:color w:val="000000"/>
        </w:rPr>
        <w:t xml:space="preserve">Protect adults, children and young people from </w:t>
      </w:r>
      <w:proofErr w:type="gramStart"/>
      <w:r>
        <w:rPr>
          <w:color w:val="000000"/>
        </w:rPr>
        <w:t>maltreatment</w:t>
      </w:r>
      <w:proofErr w:type="gramEnd"/>
    </w:p>
    <w:p w14:paraId="65934384" w14:textId="77777777" w:rsidR="00641C9E" w:rsidRDefault="00000000">
      <w:pPr>
        <w:numPr>
          <w:ilvl w:val="0"/>
          <w:numId w:val="34"/>
        </w:numPr>
        <w:pBdr>
          <w:top w:val="nil"/>
          <w:left w:val="nil"/>
          <w:bottom w:val="nil"/>
          <w:right w:val="nil"/>
          <w:between w:val="nil"/>
        </w:pBdr>
        <w:spacing w:after="0" w:line="240" w:lineRule="auto"/>
        <w:rPr>
          <w:color w:val="000000"/>
        </w:rPr>
      </w:pPr>
      <w:r>
        <w:rPr>
          <w:color w:val="000000"/>
        </w:rPr>
        <w:t>Prevent impairment of adults, children and young people’s health or development</w:t>
      </w:r>
    </w:p>
    <w:p w14:paraId="5D920E4C" w14:textId="77777777" w:rsidR="00641C9E" w:rsidRDefault="00000000">
      <w:pPr>
        <w:numPr>
          <w:ilvl w:val="0"/>
          <w:numId w:val="34"/>
        </w:numPr>
        <w:pBdr>
          <w:top w:val="nil"/>
          <w:left w:val="nil"/>
          <w:bottom w:val="nil"/>
          <w:right w:val="nil"/>
          <w:between w:val="nil"/>
        </w:pBdr>
        <w:spacing w:after="0" w:line="240" w:lineRule="auto"/>
        <w:rPr>
          <w:color w:val="000000"/>
        </w:rPr>
      </w:pPr>
      <w:r>
        <w:rPr>
          <w:color w:val="000000"/>
        </w:rPr>
        <w:t xml:space="preserve">Identify adults, children and young people who maybe in need of extra </w:t>
      </w:r>
      <w:proofErr w:type="gramStart"/>
      <w:r>
        <w:rPr>
          <w:color w:val="000000"/>
        </w:rPr>
        <w:t>support</w:t>
      </w:r>
      <w:proofErr w:type="gramEnd"/>
    </w:p>
    <w:p w14:paraId="473B504D" w14:textId="77777777" w:rsidR="00641C9E" w:rsidRDefault="00000000">
      <w:pPr>
        <w:numPr>
          <w:ilvl w:val="0"/>
          <w:numId w:val="34"/>
        </w:numPr>
        <w:pBdr>
          <w:top w:val="nil"/>
          <w:left w:val="nil"/>
          <w:bottom w:val="nil"/>
          <w:right w:val="nil"/>
          <w:between w:val="nil"/>
        </w:pBdr>
        <w:spacing w:after="0" w:line="240" w:lineRule="auto"/>
        <w:rPr>
          <w:color w:val="000000"/>
        </w:rPr>
      </w:pPr>
      <w:r>
        <w:rPr>
          <w:color w:val="000000"/>
        </w:rPr>
        <w:t xml:space="preserve">Ensure that our services and activities assist adult, children and young people to be </w:t>
      </w:r>
      <w:proofErr w:type="gramStart"/>
      <w:r>
        <w:rPr>
          <w:color w:val="000000"/>
        </w:rPr>
        <w:t>safe</w:t>
      </w:r>
      <w:proofErr w:type="gramEnd"/>
    </w:p>
    <w:p w14:paraId="498479E1" w14:textId="77777777" w:rsidR="00641C9E" w:rsidRDefault="00000000">
      <w:pPr>
        <w:numPr>
          <w:ilvl w:val="0"/>
          <w:numId w:val="14"/>
        </w:numPr>
        <w:pBdr>
          <w:top w:val="nil"/>
          <w:left w:val="nil"/>
          <w:bottom w:val="nil"/>
          <w:right w:val="nil"/>
          <w:between w:val="nil"/>
        </w:pBdr>
        <w:spacing w:after="0" w:line="240" w:lineRule="auto"/>
        <w:rPr>
          <w:color w:val="000000"/>
        </w:rPr>
      </w:pPr>
      <w:r>
        <w:rPr>
          <w:color w:val="000000"/>
        </w:rPr>
        <w:t>Ensure that all staff and volunteers are familiar with a definition of safeguarding children, understand their responsibilities and how to recognise and minimise the risk of abuse.</w:t>
      </w:r>
    </w:p>
    <w:p w14:paraId="7A4499C1" w14:textId="77777777" w:rsidR="00641C9E" w:rsidRDefault="00000000">
      <w:pPr>
        <w:numPr>
          <w:ilvl w:val="0"/>
          <w:numId w:val="14"/>
        </w:numPr>
        <w:pBdr>
          <w:top w:val="nil"/>
          <w:left w:val="nil"/>
          <w:bottom w:val="nil"/>
          <w:right w:val="nil"/>
          <w:between w:val="nil"/>
        </w:pBdr>
        <w:spacing w:after="0" w:line="240" w:lineRule="auto"/>
        <w:rPr>
          <w:color w:val="000000"/>
        </w:rPr>
      </w:pPr>
      <w:r>
        <w:rPr>
          <w:color w:val="000000"/>
        </w:rPr>
        <w:t xml:space="preserve">Ensure staff and volunteers are aware of the appropriate recording, </w:t>
      </w:r>
      <w:proofErr w:type="gramStart"/>
      <w:r>
        <w:rPr>
          <w:color w:val="000000"/>
        </w:rPr>
        <w:t>reporting</w:t>
      </w:r>
      <w:proofErr w:type="gramEnd"/>
      <w:r>
        <w:rPr>
          <w:color w:val="000000"/>
        </w:rPr>
        <w:t xml:space="preserve"> and information retention procedures for safeguarding issues.</w:t>
      </w:r>
    </w:p>
    <w:p w14:paraId="34CB8C55" w14:textId="77777777" w:rsidR="00641C9E" w:rsidRDefault="00000000">
      <w:pPr>
        <w:numPr>
          <w:ilvl w:val="0"/>
          <w:numId w:val="14"/>
        </w:numPr>
        <w:pBdr>
          <w:top w:val="nil"/>
          <w:left w:val="nil"/>
          <w:bottom w:val="nil"/>
          <w:right w:val="nil"/>
          <w:between w:val="nil"/>
        </w:pBdr>
        <w:spacing w:after="0" w:line="240" w:lineRule="auto"/>
        <w:rPr>
          <w:color w:val="000000"/>
        </w:rPr>
      </w:pPr>
      <w:r>
        <w:rPr>
          <w:color w:val="000000"/>
        </w:rPr>
        <w:t xml:space="preserve">Ensure a multi-agency approach is followed when dealing with safeguarding incidents or alleged incidents. </w:t>
      </w:r>
    </w:p>
    <w:p w14:paraId="7FD35F3C" w14:textId="77777777" w:rsidR="00641C9E" w:rsidRDefault="00641C9E">
      <w:pPr>
        <w:pBdr>
          <w:top w:val="nil"/>
          <w:left w:val="nil"/>
          <w:bottom w:val="nil"/>
          <w:right w:val="nil"/>
          <w:between w:val="nil"/>
        </w:pBdr>
        <w:spacing w:after="0" w:line="240" w:lineRule="auto"/>
        <w:rPr>
          <w:color w:val="000000"/>
        </w:rPr>
      </w:pPr>
    </w:p>
    <w:p w14:paraId="6AF97023" w14:textId="77777777" w:rsidR="00641C9E" w:rsidRDefault="00000000">
      <w:pPr>
        <w:pBdr>
          <w:top w:val="nil"/>
          <w:left w:val="nil"/>
          <w:bottom w:val="nil"/>
          <w:right w:val="nil"/>
          <w:between w:val="nil"/>
        </w:pBdr>
        <w:spacing w:after="0" w:line="240" w:lineRule="auto"/>
        <w:rPr>
          <w:color w:val="000000"/>
        </w:rPr>
      </w:pPr>
      <w:r>
        <w:rPr>
          <w:color w:val="000000"/>
        </w:rPr>
        <w:t xml:space="preserve">The aim of this policy is to set out the principles and procedures that AAA should follow to meet their responsibilities to safeguard children and young people in their services, maximise protection from abuse and to ensure that anyone who has been abused received support and protection from further abuse.  </w:t>
      </w:r>
    </w:p>
    <w:p w14:paraId="7E4FEBEB" w14:textId="77777777" w:rsidR="00641C9E" w:rsidRDefault="00641C9E">
      <w:pPr>
        <w:pBdr>
          <w:top w:val="nil"/>
          <w:left w:val="nil"/>
          <w:bottom w:val="nil"/>
          <w:right w:val="nil"/>
          <w:between w:val="nil"/>
        </w:pBdr>
        <w:spacing w:after="0" w:line="240" w:lineRule="auto"/>
        <w:rPr>
          <w:color w:val="000000"/>
        </w:rPr>
      </w:pPr>
    </w:p>
    <w:p w14:paraId="5B1A844A" w14:textId="77777777" w:rsidR="00641C9E" w:rsidRDefault="00000000">
      <w:pPr>
        <w:pBdr>
          <w:top w:val="nil"/>
          <w:left w:val="nil"/>
          <w:bottom w:val="nil"/>
          <w:right w:val="nil"/>
          <w:between w:val="nil"/>
        </w:pBdr>
        <w:spacing w:after="0" w:line="240" w:lineRule="auto"/>
        <w:rPr>
          <w:color w:val="000000"/>
        </w:rPr>
      </w:pPr>
      <w:r>
        <w:rPr>
          <w:color w:val="000000"/>
        </w:rPr>
        <w:t>AAA requires all staff and volunteers to be aware of this policy, support it and act with the interests of the children and young people as paramount. Safeguarding awareness will be a required part of the induction process and managers must ensure all new staff have read and understood this policy. You will be asked to sign to confirm that you've read and understood this policy.</w:t>
      </w:r>
    </w:p>
    <w:p w14:paraId="2351F6B5" w14:textId="77777777" w:rsidR="00641C9E" w:rsidRDefault="00641C9E">
      <w:pPr>
        <w:pBdr>
          <w:top w:val="nil"/>
          <w:left w:val="nil"/>
          <w:bottom w:val="nil"/>
          <w:right w:val="nil"/>
          <w:between w:val="nil"/>
        </w:pBdr>
        <w:spacing w:after="0" w:line="240" w:lineRule="auto"/>
        <w:rPr>
          <w:color w:val="000000"/>
        </w:rPr>
      </w:pPr>
    </w:p>
    <w:p w14:paraId="1A723FD8" w14:textId="77777777" w:rsidR="00641C9E" w:rsidRDefault="00000000">
      <w:pPr>
        <w:pBdr>
          <w:top w:val="nil"/>
          <w:left w:val="nil"/>
          <w:bottom w:val="nil"/>
          <w:right w:val="nil"/>
          <w:between w:val="nil"/>
        </w:pBdr>
        <w:spacing w:after="0" w:line="240" w:lineRule="auto"/>
        <w:rPr>
          <w:color w:val="000000"/>
        </w:rPr>
      </w:pPr>
      <w:r>
        <w:rPr>
          <w:color w:val="000000"/>
        </w:rPr>
        <w:t xml:space="preserve">Appropriate training and support will be given to staff to enable them to deal with safeguarding issues effectively. </w:t>
      </w:r>
    </w:p>
    <w:p w14:paraId="2C07FCE3" w14:textId="77777777" w:rsidR="00641C9E" w:rsidRDefault="00641C9E">
      <w:pPr>
        <w:pBdr>
          <w:top w:val="nil"/>
          <w:left w:val="nil"/>
          <w:bottom w:val="nil"/>
          <w:right w:val="nil"/>
          <w:between w:val="nil"/>
        </w:pBdr>
        <w:spacing w:after="0" w:line="240" w:lineRule="auto"/>
        <w:rPr>
          <w:color w:val="000000"/>
        </w:rPr>
      </w:pPr>
    </w:p>
    <w:p w14:paraId="497D6BE1" w14:textId="77777777" w:rsidR="00641C9E" w:rsidRDefault="00000000">
      <w:pPr>
        <w:pBdr>
          <w:top w:val="nil"/>
          <w:left w:val="nil"/>
          <w:bottom w:val="nil"/>
          <w:right w:val="nil"/>
          <w:between w:val="nil"/>
        </w:pBdr>
        <w:spacing w:after="0" w:line="240" w:lineRule="auto"/>
        <w:rPr>
          <w:color w:val="000000"/>
        </w:rPr>
      </w:pPr>
      <w:r>
        <w:rPr>
          <w:color w:val="000000"/>
        </w:rPr>
        <w:t>This policy applies to all those receiving services from or providing services on behalf of AAA.</w:t>
      </w:r>
    </w:p>
    <w:p w14:paraId="6BA0614A" w14:textId="77777777" w:rsidR="00641C9E" w:rsidRDefault="00641C9E">
      <w:pPr>
        <w:pBdr>
          <w:top w:val="nil"/>
          <w:left w:val="nil"/>
          <w:bottom w:val="nil"/>
          <w:right w:val="nil"/>
          <w:between w:val="nil"/>
        </w:pBdr>
        <w:spacing w:after="0" w:line="240" w:lineRule="auto"/>
        <w:rPr>
          <w:color w:val="000000"/>
        </w:rPr>
      </w:pPr>
    </w:p>
    <w:p w14:paraId="02C149D3" w14:textId="77777777" w:rsidR="00641C9E" w:rsidRDefault="00641C9E">
      <w:pPr>
        <w:pBdr>
          <w:top w:val="nil"/>
          <w:left w:val="nil"/>
          <w:bottom w:val="nil"/>
          <w:right w:val="nil"/>
          <w:between w:val="nil"/>
        </w:pBdr>
        <w:spacing w:after="0" w:line="240" w:lineRule="auto"/>
        <w:rPr>
          <w:color w:val="000000"/>
        </w:rPr>
      </w:pPr>
    </w:p>
    <w:p w14:paraId="33B8E08B" w14:textId="77777777" w:rsidR="009E0A2D" w:rsidRDefault="009E0A2D">
      <w:pPr>
        <w:pBdr>
          <w:top w:val="nil"/>
          <w:left w:val="nil"/>
          <w:bottom w:val="nil"/>
          <w:right w:val="nil"/>
          <w:between w:val="nil"/>
        </w:pBdr>
        <w:spacing w:after="0" w:line="240" w:lineRule="auto"/>
        <w:rPr>
          <w:color w:val="000000"/>
        </w:rPr>
      </w:pPr>
    </w:p>
    <w:p w14:paraId="4C39D388" w14:textId="77777777" w:rsidR="00641C9E" w:rsidRDefault="00000000">
      <w:pPr>
        <w:numPr>
          <w:ilvl w:val="0"/>
          <w:numId w:val="13"/>
        </w:numPr>
        <w:pBdr>
          <w:top w:val="nil"/>
          <w:left w:val="nil"/>
          <w:bottom w:val="nil"/>
          <w:right w:val="nil"/>
          <w:between w:val="nil"/>
        </w:pBdr>
        <w:spacing w:after="0" w:line="240" w:lineRule="auto"/>
        <w:rPr>
          <w:b/>
          <w:color w:val="000000"/>
          <w:u w:val="single"/>
        </w:rPr>
      </w:pPr>
      <w:r>
        <w:rPr>
          <w:b/>
          <w:color w:val="000000"/>
          <w:u w:val="single"/>
        </w:rPr>
        <w:lastRenderedPageBreak/>
        <w:t>ROLES, RESPONSIBILITIES AND EXPECTATIONS</w:t>
      </w:r>
    </w:p>
    <w:p w14:paraId="6174E4DE" w14:textId="77777777" w:rsidR="00641C9E" w:rsidRDefault="00641C9E">
      <w:pPr>
        <w:pBdr>
          <w:top w:val="nil"/>
          <w:left w:val="nil"/>
          <w:bottom w:val="nil"/>
          <w:right w:val="nil"/>
          <w:between w:val="nil"/>
        </w:pBdr>
        <w:spacing w:after="0" w:line="240" w:lineRule="auto"/>
        <w:rPr>
          <w:b/>
          <w:color w:val="000000"/>
          <w:u w:val="single"/>
        </w:rPr>
      </w:pPr>
    </w:p>
    <w:p w14:paraId="5C7D0F09" w14:textId="77777777" w:rsidR="00641C9E" w:rsidRDefault="00000000">
      <w:pPr>
        <w:pBdr>
          <w:top w:val="nil"/>
          <w:left w:val="nil"/>
          <w:bottom w:val="nil"/>
          <w:right w:val="nil"/>
          <w:between w:val="nil"/>
        </w:pBdr>
        <w:spacing w:after="0" w:line="240" w:lineRule="auto"/>
        <w:rPr>
          <w:b/>
          <w:color w:val="000000"/>
        </w:rPr>
      </w:pPr>
      <w:r>
        <w:rPr>
          <w:b/>
          <w:color w:val="000000"/>
        </w:rPr>
        <w:t>3.1 Designated Safeguarding Lead and Deputy Designated Safeguarding Leads</w:t>
      </w:r>
    </w:p>
    <w:p w14:paraId="44B6A5CF" w14:textId="77777777" w:rsidR="00641C9E" w:rsidRDefault="00641C9E">
      <w:pPr>
        <w:pBdr>
          <w:top w:val="nil"/>
          <w:left w:val="nil"/>
          <w:bottom w:val="nil"/>
          <w:right w:val="nil"/>
          <w:between w:val="nil"/>
        </w:pBdr>
        <w:spacing w:after="0" w:line="240" w:lineRule="auto"/>
        <w:rPr>
          <w:color w:val="000000"/>
        </w:rPr>
      </w:pPr>
    </w:p>
    <w:p w14:paraId="2E03D25D" w14:textId="77777777" w:rsidR="00641C9E" w:rsidRDefault="00000000">
      <w:pPr>
        <w:pBdr>
          <w:top w:val="nil"/>
          <w:left w:val="nil"/>
          <w:bottom w:val="nil"/>
          <w:right w:val="nil"/>
          <w:between w:val="nil"/>
        </w:pBdr>
        <w:spacing w:after="0" w:line="240" w:lineRule="auto"/>
        <w:rPr>
          <w:color w:val="000000"/>
        </w:rPr>
      </w:pPr>
      <w:r>
        <w:rPr>
          <w:color w:val="000000"/>
        </w:rPr>
        <w:t xml:space="preserve">The </w:t>
      </w:r>
      <w:r>
        <w:rPr>
          <w:b/>
          <w:color w:val="000000"/>
        </w:rPr>
        <w:t xml:space="preserve">Designated Lead for Safeguarding (DSL) </w:t>
      </w:r>
      <w:r>
        <w:rPr>
          <w:color w:val="000000"/>
        </w:rPr>
        <w:t xml:space="preserve">at Ambition Aspire and Achieve is </w:t>
      </w:r>
      <w:r>
        <w:rPr>
          <w:b/>
          <w:color w:val="000000"/>
        </w:rPr>
        <w:t xml:space="preserve">Jonny </w:t>
      </w:r>
      <w:proofErr w:type="spellStart"/>
      <w:r>
        <w:rPr>
          <w:b/>
          <w:color w:val="000000"/>
        </w:rPr>
        <w:t>Boux</w:t>
      </w:r>
      <w:proofErr w:type="spellEnd"/>
      <w:r>
        <w:rPr>
          <w:color w:val="000000"/>
        </w:rPr>
        <w:t xml:space="preserve"> (Chief Executive)</w:t>
      </w:r>
    </w:p>
    <w:p w14:paraId="63A9FD4B" w14:textId="77777777" w:rsidR="00641C9E" w:rsidRDefault="00000000">
      <w:pPr>
        <w:pBdr>
          <w:top w:val="nil"/>
          <w:left w:val="nil"/>
          <w:bottom w:val="nil"/>
          <w:right w:val="nil"/>
          <w:between w:val="nil"/>
        </w:pBdr>
        <w:spacing w:after="0" w:line="240" w:lineRule="auto"/>
        <w:rPr>
          <w:color w:val="000000"/>
        </w:rPr>
      </w:pPr>
      <w:r>
        <w:rPr>
          <w:color w:val="000000"/>
        </w:rPr>
        <w:t xml:space="preserve">The </w:t>
      </w:r>
      <w:r>
        <w:rPr>
          <w:b/>
          <w:color w:val="000000"/>
        </w:rPr>
        <w:t xml:space="preserve">Deputy Designated Leads for Safeguarding (DDSL) </w:t>
      </w:r>
      <w:r>
        <w:rPr>
          <w:color w:val="000000"/>
        </w:rPr>
        <w:t xml:space="preserve">at Ambition Aspire Achieve are </w:t>
      </w:r>
      <w:r>
        <w:rPr>
          <w:b/>
          <w:color w:val="000000"/>
        </w:rPr>
        <w:t>Paula Blake</w:t>
      </w:r>
      <w:r>
        <w:rPr>
          <w:color w:val="000000"/>
        </w:rPr>
        <w:t xml:space="preserve"> (Operations Manager) and </w:t>
      </w:r>
      <w:r>
        <w:rPr>
          <w:b/>
          <w:color w:val="000000"/>
        </w:rPr>
        <w:t xml:space="preserve">Marie </w:t>
      </w:r>
      <w:proofErr w:type="spellStart"/>
      <w:r>
        <w:rPr>
          <w:b/>
          <w:color w:val="000000"/>
        </w:rPr>
        <w:t>Poinsamy</w:t>
      </w:r>
      <w:proofErr w:type="spellEnd"/>
      <w:r>
        <w:rPr>
          <w:color w:val="000000"/>
        </w:rPr>
        <w:t xml:space="preserve"> (Centre Manager – Abbey Hub)</w:t>
      </w:r>
    </w:p>
    <w:p w14:paraId="0B671957" w14:textId="77777777" w:rsidR="00641C9E" w:rsidRDefault="00641C9E">
      <w:pPr>
        <w:pBdr>
          <w:top w:val="nil"/>
          <w:left w:val="nil"/>
          <w:bottom w:val="nil"/>
          <w:right w:val="nil"/>
          <w:between w:val="nil"/>
        </w:pBdr>
        <w:spacing w:after="0" w:line="240" w:lineRule="auto"/>
        <w:rPr>
          <w:color w:val="000000"/>
        </w:rPr>
      </w:pPr>
    </w:p>
    <w:p w14:paraId="0D43D216" w14:textId="77777777" w:rsidR="00641C9E" w:rsidRDefault="00000000">
      <w:pPr>
        <w:pBdr>
          <w:top w:val="nil"/>
          <w:left w:val="nil"/>
          <w:bottom w:val="nil"/>
          <w:right w:val="nil"/>
          <w:between w:val="nil"/>
        </w:pBdr>
        <w:spacing w:after="0" w:line="240" w:lineRule="auto"/>
        <w:rPr>
          <w:color w:val="000000"/>
        </w:rPr>
      </w:pPr>
      <w:r>
        <w:rPr>
          <w:color w:val="000000"/>
        </w:rPr>
        <w:t xml:space="preserve">In addition to responsibilities outlined in reporting procedures below they will, deal with any concerns raised by parents, police, social </w:t>
      </w:r>
      <w:proofErr w:type="gramStart"/>
      <w:r>
        <w:rPr>
          <w:color w:val="000000"/>
        </w:rPr>
        <w:t>services</w:t>
      </w:r>
      <w:proofErr w:type="gramEnd"/>
      <w:r>
        <w:rPr>
          <w:color w:val="000000"/>
        </w:rPr>
        <w:t xml:space="preserve"> or the Board of Trustees. </w:t>
      </w:r>
    </w:p>
    <w:p w14:paraId="7DDF414C" w14:textId="77777777" w:rsidR="00641C9E" w:rsidRDefault="00641C9E">
      <w:pPr>
        <w:pBdr>
          <w:top w:val="nil"/>
          <w:left w:val="nil"/>
          <w:bottom w:val="nil"/>
          <w:right w:val="nil"/>
          <w:between w:val="nil"/>
        </w:pBdr>
        <w:spacing w:after="0" w:line="240" w:lineRule="auto"/>
        <w:rPr>
          <w:b/>
          <w:color w:val="000000"/>
          <w:u w:val="single"/>
        </w:rPr>
      </w:pPr>
    </w:p>
    <w:p w14:paraId="78D9005C" w14:textId="77777777" w:rsidR="00641C9E" w:rsidRDefault="00000000">
      <w:pPr>
        <w:pBdr>
          <w:top w:val="nil"/>
          <w:left w:val="nil"/>
          <w:bottom w:val="nil"/>
          <w:right w:val="nil"/>
          <w:between w:val="nil"/>
        </w:pBdr>
        <w:spacing w:after="0" w:line="240" w:lineRule="auto"/>
        <w:rPr>
          <w:color w:val="000000"/>
        </w:rPr>
      </w:pPr>
      <w:r>
        <w:rPr>
          <w:color w:val="000000"/>
        </w:rPr>
        <w:t xml:space="preserve">Significant safeguarding issues that arise should be made known to </w:t>
      </w:r>
      <w:r>
        <w:rPr>
          <w:b/>
          <w:color w:val="000000"/>
        </w:rPr>
        <w:t>Haydn Powell</w:t>
      </w:r>
      <w:r>
        <w:rPr>
          <w:color w:val="000000"/>
        </w:rPr>
        <w:t xml:space="preserve"> or </w:t>
      </w:r>
      <w:r>
        <w:rPr>
          <w:b/>
          <w:color w:val="000000"/>
        </w:rPr>
        <w:t>Steve Cameron</w:t>
      </w:r>
      <w:r>
        <w:rPr>
          <w:color w:val="000000"/>
        </w:rPr>
        <w:t>, the named lead trustees for Safeguarding on the Ambition Aspire Achieve Board of Trustees.</w:t>
      </w:r>
    </w:p>
    <w:p w14:paraId="37EFBE16" w14:textId="77777777" w:rsidR="00641C9E" w:rsidRDefault="00641C9E">
      <w:pPr>
        <w:pBdr>
          <w:top w:val="nil"/>
          <w:left w:val="nil"/>
          <w:bottom w:val="nil"/>
          <w:right w:val="nil"/>
          <w:between w:val="nil"/>
        </w:pBdr>
        <w:spacing w:after="0" w:line="240" w:lineRule="auto"/>
        <w:rPr>
          <w:color w:val="000000"/>
        </w:rPr>
      </w:pPr>
    </w:p>
    <w:p w14:paraId="035C24CB" w14:textId="77777777" w:rsidR="00641C9E" w:rsidRDefault="00000000">
      <w:pPr>
        <w:pBdr>
          <w:top w:val="nil"/>
          <w:left w:val="nil"/>
          <w:bottom w:val="nil"/>
          <w:right w:val="nil"/>
          <w:between w:val="nil"/>
        </w:pBdr>
        <w:spacing w:after="0" w:line="240" w:lineRule="auto"/>
        <w:rPr>
          <w:color w:val="000000"/>
        </w:rPr>
      </w:pPr>
      <w:r>
        <w:rPr>
          <w:color w:val="000000"/>
        </w:rPr>
        <w:t>The contact details for AAA’s Designated Safeguarding Leads are given in Appendix 1.</w:t>
      </w:r>
    </w:p>
    <w:p w14:paraId="00FC2836" w14:textId="77777777" w:rsidR="00641C9E" w:rsidRDefault="00641C9E">
      <w:pPr>
        <w:pBdr>
          <w:top w:val="nil"/>
          <w:left w:val="nil"/>
          <w:bottom w:val="nil"/>
          <w:right w:val="nil"/>
          <w:between w:val="nil"/>
        </w:pBdr>
        <w:spacing w:after="0" w:line="240" w:lineRule="auto"/>
        <w:rPr>
          <w:color w:val="000000"/>
        </w:rPr>
      </w:pPr>
    </w:p>
    <w:p w14:paraId="649F5663" w14:textId="77777777" w:rsidR="00641C9E" w:rsidRDefault="00000000">
      <w:pPr>
        <w:numPr>
          <w:ilvl w:val="1"/>
          <w:numId w:val="13"/>
        </w:numPr>
        <w:pBdr>
          <w:top w:val="nil"/>
          <w:left w:val="nil"/>
          <w:bottom w:val="nil"/>
          <w:right w:val="nil"/>
          <w:between w:val="nil"/>
        </w:pBdr>
        <w:spacing w:after="0" w:line="240" w:lineRule="auto"/>
        <w:rPr>
          <w:b/>
          <w:color w:val="000000"/>
        </w:rPr>
      </w:pPr>
      <w:r>
        <w:rPr>
          <w:b/>
          <w:color w:val="000000"/>
        </w:rPr>
        <w:t>Responsibilities – Designated Safeguarding Lead</w:t>
      </w:r>
    </w:p>
    <w:p w14:paraId="4FC20BB3" w14:textId="77777777" w:rsidR="00641C9E" w:rsidRDefault="00641C9E">
      <w:pPr>
        <w:pBdr>
          <w:top w:val="nil"/>
          <w:left w:val="nil"/>
          <w:bottom w:val="nil"/>
          <w:right w:val="nil"/>
          <w:between w:val="nil"/>
        </w:pBdr>
        <w:spacing w:after="0" w:line="240" w:lineRule="auto"/>
        <w:rPr>
          <w:b/>
          <w:color w:val="000000"/>
        </w:rPr>
      </w:pPr>
    </w:p>
    <w:p w14:paraId="6247C15E" w14:textId="77777777" w:rsidR="00641C9E" w:rsidRDefault="00000000">
      <w:pPr>
        <w:pBdr>
          <w:top w:val="nil"/>
          <w:left w:val="nil"/>
          <w:bottom w:val="nil"/>
          <w:right w:val="nil"/>
          <w:between w:val="nil"/>
        </w:pBdr>
        <w:spacing w:after="0" w:line="240" w:lineRule="auto"/>
        <w:rPr>
          <w:color w:val="000000"/>
        </w:rPr>
      </w:pPr>
      <w:r>
        <w:rPr>
          <w:color w:val="000000"/>
        </w:rPr>
        <w:t xml:space="preserve">The Designated Safeguarding Lead (supported by the Deputy Designated Safeguarding Leads) is a member of staff who takes lead responsibility for safeguarding adults, </w:t>
      </w:r>
      <w:proofErr w:type="gramStart"/>
      <w:r>
        <w:rPr>
          <w:color w:val="000000"/>
        </w:rPr>
        <w:t>children</w:t>
      </w:r>
      <w:proofErr w:type="gramEnd"/>
      <w:r>
        <w:rPr>
          <w:color w:val="000000"/>
        </w:rPr>
        <w:t xml:space="preserve"> and young people at AAA. The DSL will carry out their role in accordance with the responsibilities outlined in Working Together to Safeguard Children (2018) and the Newham Safeguarding Adults Board Procedures. The DSL will ensure:</w:t>
      </w:r>
    </w:p>
    <w:p w14:paraId="75D23033" w14:textId="77777777" w:rsidR="00641C9E" w:rsidRDefault="00641C9E">
      <w:pPr>
        <w:pBdr>
          <w:top w:val="nil"/>
          <w:left w:val="nil"/>
          <w:bottom w:val="nil"/>
          <w:right w:val="nil"/>
          <w:between w:val="nil"/>
        </w:pBdr>
        <w:spacing w:after="0" w:line="240" w:lineRule="auto"/>
        <w:rPr>
          <w:b/>
          <w:color w:val="000000"/>
        </w:rPr>
      </w:pPr>
    </w:p>
    <w:p w14:paraId="1B901ACD" w14:textId="77777777" w:rsidR="00641C9E" w:rsidRDefault="00000000">
      <w:pPr>
        <w:numPr>
          <w:ilvl w:val="0"/>
          <w:numId w:val="39"/>
        </w:numPr>
        <w:pBdr>
          <w:top w:val="nil"/>
          <w:left w:val="nil"/>
          <w:bottom w:val="nil"/>
          <w:right w:val="nil"/>
          <w:between w:val="nil"/>
        </w:pBdr>
        <w:spacing w:after="0" w:line="240" w:lineRule="auto"/>
        <w:rPr>
          <w:color w:val="000000"/>
        </w:rPr>
      </w:pPr>
      <w:r>
        <w:rPr>
          <w:color w:val="000000"/>
        </w:rPr>
        <w:t>The effectiveness of this policy and compliance with it</w:t>
      </w:r>
    </w:p>
    <w:p w14:paraId="0260F122" w14:textId="77777777" w:rsidR="00641C9E" w:rsidRDefault="00000000">
      <w:pPr>
        <w:numPr>
          <w:ilvl w:val="0"/>
          <w:numId w:val="39"/>
        </w:numPr>
        <w:pBdr>
          <w:top w:val="nil"/>
          <w:left w:val="nil"/>
          <w:bottom w:val="nil"/>
          <w:right w:val="nil"/>
          <w:between w:val="nil"/>
        </w:pBdr>
        <w:spacing w:after="0" w:line="240" w:lineRule="auto"/>
        <w:rPr>
          <w:color w:val="000000"/>
        </w:rPr>
      </w:pPr>
      <w:r>
        <w:rPr>
          <w:color w:val="000000"/>
        </w:rPr>
        <w:t xml:space="preserve">All staff and volunteers receive a safeguarding induction and are provided with a copy of this policy and AAA’s staff code of </w:t>
      </w:r>
      <w:proofErr w:type="gramStart"/>
      <w:r>
        <w:rPr>
          <w:color w:val="000000"/>
        </w:rPr>
        <w:t>conduct</w:t>
      </w:r>
      <w:proofErr w:type="gramEnd"/>
    </w:p>
    <w:p w14:paraId="5C0F63D7" w14:textId="77777777" w:rsidR="00641C9E" w:rsidRDefault="00000000">
      <w:pPr>
        <w:numPr>
          <w:ilvl w:val="0"/>
          <w:numId w:val="39"/>
        </w:numPr>
        <w:pBdr>
          <w:top w:val="nil"/>
          <w:left w:val="nil"/>
          <w:bottom w:val="nil"/>
          <w:right w:val="nil"/>
          <w:between w:val="nil"/>
        </w:pBdr>
        <w:spacing w:after="0" w:line="240" w:lineRule="auto"/>
        <w:rPr>
          <w:color w:val="000000"/>
        </w:rPr>
      </w:pPr>
      <w:r>
        <w:rPr>
          <w:color w:val="000000"/>
        </w:rPr>
        <w:t xml:space="preserve">Safer recruitment practices are followed to prevent individuals who may pose a risk to children from having access to children within the </w:t>
      </w:r>
      <w:proofErr w:type="gramStart"/>
      <w:r>
        <w:rPr>
          <w:color w:val="000000"/>
        </w:rPr>
        <w:t>organisation</w:t>
      </w:r>
      <w:proofErr w:type="gramEnd"/>
    </w:p>
    <w:p w14:paraId="55761BAE" w14:textId="77777777" w:rsidR="00641C9E" w:rsidRDefault="00000000">
      <w:pPr>
        <w:numPr>
          <w:ilvl w:val="0"/>
          <w:numId w:val="39"/>
        </w:numPr>
        <w:pBdr>
          <w:top w:val="nil"/>
          <w:left w:val="nil"/>
          <w:bottom w:val="nil"/>
          <w:right w:val="nil"/>
          <w:between w:val="nil"/>
        </w:pBdr>
        <w:spacing w:after="0" w:line="240" w:lineRule="auto"/>
        <w:rPr>
          <w:color w:val="000000"/>
        </w:rPr>
      </w:pPr>
      <w:r>
        <w:rPr>
          <w:color w:val="000000"/>
        </w:rPr>
        <w:t xml:space="preserve">All staff and volunteers undertake appropriate safeguarding training relevant to their </w:t>
      </w:r>
      <w:proofErr w:type="gramStart"/>
      <w:r>
        <w:rPr>
          <w:color w:val="000000"/>
        </w:rPr>
        <w:t>role</w:t>
      </w:r>
      <w:proofErr w:type="gramEnd"/>
    </w:p>
    <w:p w14:paraId="2F10B442" w14:textId="77777777" w:rsidR="00641C9E" w:rsidRDefault="00000000">
      <w:pPr>
        <w:numPr>
          <w:ilvl w:val="0"/>
          <w:numId w:val="39"/>
        </w:numPr>
        <w:pBdr>
          <w:top w:val="nil"/>
          <w:left w:val="nil"/>
          <w:bottom w:val="nil"/>
          <w:right w:val="nil"/>
          <w:between w:val="nil"/>
        </w:pBdr>
        <w:spacing w:after="0" w:line="240" w:lineRule="auto"/>
        <w:rPr>
          <w:color w:val="000000"/>
        </w:rPr>
      </w:pPr>
      <w:r>
        <w:rPr>
          <w:color w:val="000000"/>
        </w:rPr>
        <w:t xml:space="preserve">Provide ongoing advice and support to staff and </w:t>
      </w:r>
      <w:proofErr w:type="gramStart"/>
      <w:r>
        <w:rPr>
          <w:color w:val="000000"/>
        </w:rPr>
        <w:t>volunteers</w:t>
      </w:r>
      <w:proofErr w:type="gramEnd"/>
    </w:p>
    <w:p w14:paraId="2EE01DD9" w14:textId="77777777" w:rsidR="00641C9E" w:rsidRDefault="00000000">
      <w:pPr>
        <w:numPr>
          <w:ilvl w:val="0"/>
          <w:numId w:val="39"/>
        </w:numPr>
        <w:pBdr>
          <w:top w:val="nil"/>
          <w:left w:val="nil"/>
          <w:bottom w:val="nil"/>
          <w:right w:val="nil"/>
          <w:between w:val="nil"/>
        </w:pBdr>
        <w:spacing w:after="0" w:line="240" w:lineRule="auto"/>
        <w:rPr>
          <w:color w:val="000000"/>
        </w:rPr>
      </w:pPr>
      <w:r>
        <w:rPr>
          <w:color w:val="000000"/>
        </w:rPr>
        <w:t xml:space="preserve">Maintain appropriate written records ensuring they are kept confidential and stored </w:t>
      </w:r>
      <w:proofErr w:type="gramStart"/>
      <w:r>
        <w:rPr>
          <w:color w:val="000000"/>
        </w:rPr>
        <w:t>securely</w:t>
      </w:r>
      <w:proofErr w:type="gramEnd"/>
    </w:p>
    <w:p w14:paraId="66E5C773" w14:textId="77777777" w:rsidR="00641C9E" w:rsidRDefault="00000000">
      <w:pPr>
        <w:numPr>
          <w:ilvl w:val="0"/>
          <w:numId w:val="39"/>
        </w:numPr>
        <w:pBdr>
          <w:top w:val="nil"/>
          <w:left w:val="nil"/>
          <w:bottom w:val="nil"/>
          <w:right w:val="nil"/>
          <w:between w:val="nil"/>
        </w:pBdr>
        <w:spacing w:after="0" w:line="240" w:lineRule="auto"/>
        <w:rPr>
          <w:color w:val="000000"/>
        </w:rPr>
      </w:pPr>
      <w:r>
        <w:rPr>
          <w:color w:val="000000"/>
        </w:rPr>
        <w:t xml:space="preserve">The DSL and/or a deputy is available during operational hours for staff/volunteers to discuss safeguarding concerns. If the DSL/deputy is not available in person, they will ensure they are available via </w:t>
      </w:r>
      <w:proofErr w:type="gramStart"/>
      <w:r>
        <w:rPr>
          <w:color w:val="000000"/>
        </w:rPr>
        <w:t>telephone</w:t>
      </w:r>
      <w:proofErr w:type="gramEnd"/>
    </w:p>
    <w:p w14:paraId="18217AC5" w14:textId="77777777" w:rsidR="00641C9E" w:rsidRDefault="00000000">
      <w:pPr>
        <w:numPr>
          <w:ilvl w:val="0"/>
          <w:numId w:val="39"/>
        </w:numPr>
        <w:pBdr>
          <w:top w:val="nil"/>
          <w:left w:val="nil"/>
          <w:bottom w:val="nil"/>
          <w:right w:val="nil"/>
          <w:between w:val="nil"/>
        </w:pBdr>
        <w:spacing w:after="0" w:line="240" w:lineRule="auto"/>
        <w:rPr>
          <w:color w:val="000000"/>
        </w:rPr>
      </w:pPr>
      <w:r>
        <w:rPr>
          <w:color w:val="000000"/>
        </w:rPr>
        <w:t xml:space="preserve">They will liaise with the Police and/or appropriate Children’s/Adult’s Services where necessary and make referrals of suspected safeguarding concerns or </w:t>
      </w:r>
      <w:proofErr w:type="gramStart"/>
      <w:r>
        <w:rPr>
          <w:color w:val="000000"/>
        </w:rPr>
        <w:t>abuse</w:t>
      </w:r>
      <w:proofErr w:type="gramEnd"/>
    </w:p>
    <w:p w14:paraId="576F91EF" w14:textId="77777777" w:rsidR="00641C9E" w:rsidRDefault="00000000">
      <w:pPr>
        <w:numPr>
          <w:ilvl w:val="0"/>
          <w:numId w:val="39"/>
        </w:numPr>
        <w:pBdr>
          <w:top w:val="nil"/>
          <w:left w:val="nil"/>
          <w:bottom w:val="nil"/>
          <w:right w:val="nil"/>
          <w:between w:val="nil"/>
        </w:pBdr>
        <w:spacing w:after="0" w:line="240" w:lineRule="auto"/>
        <w:rPr>
          <w:color w:val="000000"/>
        </w:rPr>
      </w:pPr>
      <w:r>
        <w:rPr>
          <w:color w:val="000000"/>
        </w:rPr>
        <w:t xml:space="preserve">They complete regular safeguarding training to undertake the role of DSL </w:t>
      </w:r>
      <w:proofErr w:type="gramStart"/>
      <w:r>
        <w:rPr>
          <w:color w:val="000000"/>
        </w:rPr>
        <w:t>effectively</w:t>
      </w:r>
      <w:proofErr w:type="gramEnd"/>
    </w:p>
    <w:p w14:paraId="6E3E6AC4" w14:textId="77777777" w:rsidR="00641C9E" w:rsidRDefault="00000000">
      <w:pPr>
        <w:numPr>
          <w:ilvl w:val="0"/>
          <w:numId w:val="39"/>
        </w:numPr>
        <w:pBdr>
          <w:top w:val="nil"/>
          <w:left w:val="nil"/>
          <w:bottom w:val="nil"/>
          <w:right w:val="nil"/>
          <w:between w:val="nil"/>
        </w:pBdr>
        <w:spacing w:after="0" w:line="240" w:lineRule="auto"/>
        <w:rPr>
          <w:color w:val="000000"/>
        </w:rPr>
      </w:pPr>
      <w:r>
        <w:rPr>
          <w:color w:val="000000"/>
        </w:rPr>
        <w:t xml:space="preserve">This policy is regularly reviewed, updated and approved by AAA’s Board of Trustees in line with current legislation and guidance surrounding safeguarding </w:t>
      </w:r>
      <w:proofErr w:type="gramStart"/>
      <w:r>
        <w:rPr>
          <w:color w:val="000000"/>
        </w:rPr>
        <w:t>practice</w:t>
      </w:r>
      <w:proofErr w:type="gramEnd"/>
    </w:p>
    <w:p w14:paraId="6B92E573" w14:textId="77777777" w:rsidR="00641C9E" w:rsidRDefault="00641C9E">
      <w:pPr>
        <w:pBdr>
          <w:top w:val="nil"/>
          <w:left w:val="nil"/>
          <w:bottom w:val="nil"/>
          <w:right w:val="nil"/>
          <w:between w:val="nil"/>
        </w:pBdr>
        <w:spacing w:after="0" w:line="240" w:lineRule="auto"/>
        <w:ind w:left="360"/>
        <w:rPr>
          <w:color w:val="000000"/>
          <w:highlight w:val="yellow"/>
        </w:rPr>
      </w:pPr>
    </w:p>
    <w:p w14:paraId="7D795D8A" w14:textId="77777777" w:rsidR="00641C9E" w:rsidRDefault="00000000">
      <w:pPr>
        <w:numPr>
          <w:ilvl w:val="1"/>
          <w:numId w:val="13"/>
        </w:numPr>
        <w:pBdr>
          <w:top w:val="nil"/>
          <w:left w:val="nil"/>
          <w:bottom w:val="nil"/>
          <w:right w:val="nil"/>
          <w:between w:val="nil"/>
        </w:pBdr>
        <w:spacing w:after="0" w:line="240" w:lineRule="auto"/>
        <w:rPr>
          <w:b/>
          <w:color w:val="000000"/>
        </w:rPr>
      </w:pPr>
      <w:r>
        <w:rPr>
          <w:b/>
          <w:color w:val="000000"/>
        </w:rPr>
        <w:t>Responsibilities and Expectations – Staff and Volunteers</w:t>
      </w:r>
    </w:p>
    <w:p w14:paraId="34068593" w14:textId="77777777" w:rsidR="00641C9E" w:rsidRDefault="00641C9E">
      <w:pPr>
        <w:pBdr>
          <w:top w:val="nil"/>
          <w:left w:val="nil"/>
          <w:bottom w:val="nil"/>
          <w:right w:val="nil"/>
          <w:between w:val="nil"/>
        </w:pBdr>
        <w:spacing w:after="0" w:line="240" w:lineRule="auto"/>
        <w:rPr>
          <w:color w:val="000000"/>
        </w:rPr>
      </w:pPr>
    </w:p>
    <w:p w14:paraId="793F176A" w14:textId="77777777" w:rsidR="00641C9E" w:rsidRDefault="00000000">
      <w:pPr>
        <w:pBdr>
          <w:top w:val="nil"/>
          <w:left w:val="nil"/>
          <w:bottom w:val="nil"/>
          <w:right w:val="nil"/>
          <w:between w:val="nil"/>
        </w:pBdr>
        <w:spacing w:after="0" w:line="240" w:lineRule="auto"/>
        <w:rPr>
          <w:color w:val="000000"/>
        </w:rPr>
      </w:pPr>
      <w:r>
        <w:rPr>
          <w:color w:val="000000"/>
        </w:rPr>
        <w:t>AAA will ensure it safeguards children and young people in the following ways:</w:t>
      </w:r>
    </w:p>
    <w:p w14:paraId="0472347F" w14:textId="77777777" w:rsidR="00641C9E" w:rsidRDefault="00641C9E">
      <w:pPr>
        <w:pBdr>
          <w:top w:val="nil"/>
          <w:left w:val="nil"/>
          <w:bottom w:val="nil"/>
          <w:right w:val="nil"/>
          <w:between w:val="nil"/>
        </w:pBdr>
        <w:spacing w:after="0" w:line="240" w:lineRule="auto"/>
        <w:rPr>
          <w:color w:val="000000"/>
        </w:rPr>
      </w:pPr>
    </w:p>
    <w:p w14:paraId="2C54B0B3" w14:textId="77777777" w:rsidR="00641C9E" w:rsidRDefault="00000000">
      <w:pPr>
        <w:numPr>
          <w:ilvl w:val="0"/>
          <w:numId w:val="41"/>
        </w:numPr>
        <w:pBdr>
          <w:top w:val="nil"/>
          <w:left w:val="nil"/>
          <w:bottom w:val="nil"/>
          <w:right w:val="nil"/>
          <w:between w:val="nil"/>
        </w:pBdr>
        <w:spacing w:after="0"/>
        <w:rPr>
          <w:b/>
          <w:color w:val="000000"/>
        </w:rPr>
      </w:pPr>
      <w:r>
        <w:rPr>
          <w:color w:val="000000"/>
        </w:rPr>
        <w:t xml:space="preserve">All staff and volunteers have a responsibility to safeguard the welfare of children with whom we work and to respond to concerns about child abuse. </w:t>
      </w:r>
    </w:p>
    <w:p w14:paraId="480B7E38" w14:textId="77777777" w:rsidR="00641C9E" w:rsidRDefault="00000000">
      <w:pPr>
        <w:numPr>
          <w:ilvl w:val="0"/>
          <w:numId w:val="41"/>
        </w:numPr>
        <w:pBdr>
          <w:top w:val="nil"/>
          <w:left w:val="nil"/>
          <w:bottom w:val="nil"/>
          <w:right w:val="nil"/>
          <w:between w:val="nil"/>
        </w:pBdr>
        <w:spacing w:after="0"/>
        <w:rPr>
          <w:color w:val="000000"/>
        </w:rPr>
      </w:pPr>
      <w:r>
        <w:rPr>
          <w:color w:val="000000"/>
        </w:rPr>
        <w:t>All staff and volunteers should study this policy and ensure that they are clear about what they should do if they have such a concern or if a child discloses abuse to them.</w:t>
      </w:r>
    </w:p>
    <w:p w14:paraId="7BF61736" w14:textId="77777777" w:rsidR="00641C9E" w:rsidRDefault="00000000">
      <w:pPr>
        <w:numPr>
          <w:ilvl w:val="0"/>
          <w:numId w:val="41"/>
        </w:numPr>
        <w:pBdr>
          <w:top w:val="nil"/>
          <w:left w:val="nil"/>
          <w:bottom w:val="nil"/>
          <w:right w:val="nil"/>
          <w:between w:val="nil"/>
        </w:pBdr>
        <w:rPr>
          <w:color w:val="000000"/>
        </w:rPr>
      </w:pPr>
      <w:r>
        <w:rPr>
          <w:color w:val="000000"/>
        </w:rPr>
        <w:t>All staff and volunteers will be given and should study the Government leaflet 'What to do if you're worried a child is being abused - summary' which sets out good practice and gives guidance on information sharing.</w:t>
      </w:r>
    </w:p>
    <w:p w14:paraId="2AE56FE6" w14:textId="77777777" w:rsidR="00641C9E" w:rsidRDefault="00641C9E">
      <w:pPr>
        <w:rPr>
          <w:color w:val="000000"/>
        </w:rPr>
      </w:pPr>
    </w:p>
    <w:p w14:paraId="3F029901" w14:textId="77777777" w:rsidR="00641C9E" w:rsidRDefault="00641C9E">
      <w:pPr>
        <w:rPr>
          <w:color w:val="000000"/>
        </w:rPr>
      </w:pPr>
    </w:p>
    <w:p w14:paraId="61B49C05" w14:textId="77777777" w:rsidR="00641C9E" w:rsidRDefault="00000000">
      <w:pPr>
        <w:numPr>
          <w:ilvl w:val="0"/>
          <w:numId w:val="13"/>
        </w:numPr>
        <w:pBdr>
          <w:top w:val="nil"/>
          <w:left w:val="nil"/>
          <w:bottom w:val="nil"/>
          <w:right w:val="nil"/>
          <w:between w:val="nil"/>
        </w:pBdr>
        <w:spacing w:after="0" w:line="240" w:lineRule="auto"/>
        <w:rPr>
          <w:b/>
          <w:color w:val="000000"/>
          <w:u w:val="single"/>
        </w:rPr>
      </w:pPr>
      <w:r>
        <w:rPr>
          <w:b/>
          <w:color w:val="000000"/>
          <w:u w:val="single"/>
        </w:rPr>
        <w:lastRenderedPageBreak/>
        <w:t>MINIMISING RISK</w:t>
      </w:r>
    </w:p>
    <w:p w14:paraId="68D251CB" w14:textId="77777777" w:rsidR="00641C9E" w:rsidRDefault="00641C9E">
      <w:pPr>
        <w:pBdr>
          <w:top w:val="nil"/>
          <w:left w:val="nil"/>
          <w:bottom w:val="nil"/>
          <w:right w:val="nil"/>
          <w:between w:val="nil"/>
        </w:pBdr>
        <w:spacing w:after="0" w:line="240" w:lineRule="auto"/>
        <w:rPr>
          <w:b/>
          <w:color w:val="000000"/>
        </w:rPr>
      </w:pPr>
    </w:p>
    <w:p w14:paraId="6798BAC0" w14:textId="77777777" w:rsidR="00641C9E" w:rsidRDefault="00000000">
      <w:pPr>
        <w:pBdr>
          <w:top w:val="nil"/>
          <w:left w:val="nil"/>
          <w:bottom w:val="nil"/>
          <w:right w:val="nil"/>
          <w:between w:val="nil"/>
        </w:pBdr>
        <w:spacing w:after="0" w:line="240" w:lineRule="auto"/>
        <w:rPr>
          <w:b/>
          <w:color w:val="000000"/>
        </w:rPr>
      </w:pPr>
      <w:r>
        <w:rPr>
          <w:b/>
          <w:color w:val="000000"/>
        </w:rPr>
        <w:t>4.1 Safer Recruitment and Selection</w:t>
      </w:r>
    </w:p>
    <w:p w14:paraId="69414811" w14:textId="77777777" w:rsidR="00641C9E" w:rsidRDefault="00641C9E">
      <w:pPr>
        <w:pBdr>
          <w:top w:val="nil"/>
          <w:left w:val="nil"/>
          <w:bottom w:val="nil"/>
          <w:right w:val="nil"/>
          <w:between w:val="nil"/>
        </w:pBdr>
        <w:spacing w:after="0" w:line="240" w:lineRule="auto"/>
        <w:rPr>
          <w:color w:val="000000"/>
        </w:rPr>
      </w:pPr>
    </w:p>
    <w:p w14:paraId="087698BC" w14:textId="77777777" w:rsidR="00641C9E" w:rsidRDefault="00000000">
      <w:pPr>
        <w:pBdr>
          <w:top w:val="nil"/>
          <w:left w:val="nil"/>
          <w:bottom w:val="nil"/>
          <w:right w:val="nil"/>
          <w:between w:val="nil"/>
        </w:pBdr>
        <w:spacing w:after="0" w:line="240" w:lineRule="auto"/>
        <w:rPr>
          <w:color w:val="000000"/>
        </w:rPr>
      </w:pPr>
      <w:r>
        <w:rPr>
          <w:color w:val="000000"/>
        </w:rPr>
        <w:t>All staff will be required to:</w:t>
      </w:r>
    </w:p>
    <w:p w14:paraId="48CE0EA2" w14:textId="77777777" w:rsidR="00641C9E" w:rsidRDefault="00641C9E">
      <w:pPr>
        <w:pBdr>
          <w:top w:val="nil"/>
          <w:left w:val="nil"/>
          <w:bottom w:val="nil"/>
          <w:right w:val="nil"/>
          <w:between w:val="nil"/>
        </w:pBdr>
        <w:spacing w:after="0" w:line="240" w:lineRule="auto"/>
        <w:rPr>
          <w:color w:val="000000"/>
        </w:rPr>
      </w:pPr>
    </w:p>
    <w:p w14:paraId="24142862" w14:textId="77777777" w:rsidR="00641C9E" w:rsidRDefault="00000000">
      <w:pPr>
        <w:numPr>
          <w:ilvl w:val="0"/>
          <w:numId w:val="15"/>
        </w:numPr>
        <w:pBdr>
          <w:top w:val="nil"/>
          <w:left w:val="nil"/>
          <w:bottom w:val="nil"/>
          <w:right w:val="nil"/>
          <w:between w:val="nil"/>
        </w:pBdr>
        <w:spacing w:after="0" w:line="240" w:lineRule="auto"/>
        <w:rPr>
          <w:color w:val="000000"/>
        </w:rPr>
      </w:pPr>
      <w:r>
        <w:rPr>
          <w:color w:val="000000"/>
        </w:rPr>
        <w:t>Provide confirmation of identity (as required to complete a Disclosure Form)</w:t>
      </w:r>
    </w:p>
    <w:p w14:paraId="345DEEAD" w14:textId="77777777" w:rsidR="00641C9E" w:rsidRDefault="00000000">
      <w:pPr>
        <w:numPr>
          <w:ilvl w:val="0"/>
          <w:numId w:val="15"/>
        </w:numPr>
        <w:pBdr>
          <w:top w:val="nil"/>
          <w:left w:val="nil"/>
          <w:bottom w:val="nil"/>
          <w:right w:val="nil"/>
          <w:between w:val="nil"/>
        </w:pBdr>
        <w:spacing w:after="0" w:line="240" w:lineRule="auto"/>
        <w:rPr>
          <w:color w:val="000000"/>
        </w:rPr>
      </w:pPr>
      <w:r>
        <w:rPr>
          <w:color w:val="000000"/>
        </w:rPr>
        <w:t>Be Registered with and cleared by the Disclosure and Barring Service.</w:t>
      </w:r>
    </w:p>
    <w:p w14:paraId="129A29BC" w14:textId="77777777" w:rsidR="00641C9E" w:rsidRDefault="00000000">
      <w:pPr>
        <w:numPr>
          <w:ilvl w:val="0"/>
          <w:numId w:val="15"/>
        </w:numPr>
        <w:pBdr>
          <w:top w:val="nil"/>
          <w:left w:val="nil"/>
          <w:bottom w:val="nil"/>
          <w:right w:val="nil"/>
          <w:between w:val="nil"/>
        </w:pBdr>
        <w:spacing w:after="0" w:line="240" w:lineRule="auto"/>
        <w:rPr>
          <w:color w:val="000000"/>
        </w:rPr>
      </w:pPr>
      <w:r>
        <w:rPr>
          <w:color w:val="000000"/>
        </w:rPr>
        <w:t>Provide two references (who are not related to the individual and where appropriate one should be the last employer).</w:t>
      </w:r>
    </w:p>
    <w:p w14:paraId="3F3FBE54" w14:textId="77777777" w:rsidR="00641C9E" w:rsidRDefault="00000000">
      <w:pPr>
        <w:numPr>
          <w:ilvl w:val="0"/>
          <w:numId w:val="15"/>
        </w:numPr>
        <w:pBdr>
          <w:top w:val="nil"/>
          <w:left w:val="nil"/>
          <w:bottom w:val="nil"/>
          <w:right w:val="nil"/>
          <w:between w:val="nil"/>
        </w:pBdr>
        <w:spacing w:after="0" w:line="240" w:lineRule="auto"/>
        <w:rPr>
          <w:color w:val="000000"/>
        </w:rPr>
      </w:pPr>
      <w:r>
        <w:rPr>
          <w:color w:val="000000"/>
        </w:rPr>
        <w:t xml:space="preserve">Be successfully recruited through the Ambition Aspire Achieve procedure including </w:t>
      </w:r>
      <w:proofErr w:type="gramStart"/>
      <w:r>
        <w:rPr>
          <w:color w:val="000000"/>
        </w:rPr>
        <w:t>interview</w:t>
      </w:r>
      <w:proofErr w:type="gramEnd"/>
    </w:p>
    <w:p w14:paraId="0B757CBA" w14:textId="77777777" w:rsidR="00641C9E" w:rsidRDefault="00000000">
      <w:pPr>
        <w:numPr>
          <w:ilvl w:val="0"/>
          <w:numId w:val="15"/>
        </w:numPr>
        <w:pBdr>
          <w:top w:val="nil"/>
          <w:left w:val="nil"/>
          <w:bottom w:val="nil"/>
          <w:right w:val="nil"/>
          <w:between w:val="nil"/>
        </w:pBdr>
        <w:spacing w:after="0" w:line="240" w:lineRule="auto"/>
        <w:rPr>
          <w:color w:val="000000"/>
        </w:rPr>
      </w:pPr>
      <w:r>
        <w:rPr>
          <w:color w:val="000000"/>
        </w:rPr>
        <w:t>Complete a six-month probationary period.</w:t>
      </w:r>
    </w:p>
    <w:p w14:paraId="353EA7BD" w14:textId="77777777" w:rsidR="00641C9E" w:rsidRDefault="00641C9E">
      <w:pPr>
        <w:pBdr>
          <w:top w:val="nil"/>
          <w:left w:val="nil"/>
          <w:bottom w:val="nil"/>
          <w:right w:val="nil"/>
          <w:between w:val="nil"/>
        </w:pBdr>
        <w:spacing w:after="0" w:line="240" w:lineRule="auto"/>
        <w:ind w:left="720"/>
        <w:rPr>
          <w:color w:val="000000"/>
        </w:rPr>
      </w:pPr>
    </w:p>
    <w:p w14:paraId="3FB5D208" w14:textId="77777777" w:rsidR="00641C9E" w:rsidRDefault="00000000">
      <w:pPr>
        <w:pBdr>
          <w:top w:val="nil"/>
          <w:left w:val="nil"/>
          <w:bottom w:val="nil"/>
          <w:right w:val="nil"/>
          <w:between w:val="nil"/>
        </w:pBdr>
        <w:spacing w:after="0" w:line="240" w:lineRule="auto"/>
        <w:rPr>
          <w:color w:val="000000"/>
        </w:rPr>
      </w:pPr>
      <w:r>
        <w:rPr>
          <w:color w:val="000000"/>
        </w:rPr>
        <w:t>All staff involved in recruitment complete safer recruitment training. All posts working with children and young people will be exempt from the Rehabilitation of Offenders Act 1974.</w:t>
      </w:r>
    </w:p>
    <w:p w14:paraId="3D47449D" w14:textId="77777777" w:rsidR="00641C9E" w:rsidRDefault="00641C9E">
      <w:pPr>
        <w:pBdr>
          <w:top w:val="nil"/>
          <w:left w:val="nil"/>
          <w:bottom w:val="nil"/>
          <w:right w:val="nil"/>
          <w:between w:val="nil"/>
        </w:pBdr>
        <w:spacing w:after="0" w:line="240" w:lineRule="auto"/>
        <w:rPr>
          <w:color w:val="000000"/>
        </w:rPr>
      </w:pPr>
    </w:p>
    <w:p w14:paraId="72200E5A" w14:textId="77777777" w:rsidR="00641C9E" w:rsidRDefault="00000000">
      <w:pPr>
        <w:pBdr>
          <w:top w:val="nil"/>
          <w:left w:val="nil"/>
          <w:bottom w:val="nil"/>
          <w:right w:val="nil"/>
          <w:between w:val="nil"/>
        </w:pBdr>
        <w:spacing w:after="0" w:line="240" w:lineRule="auto"/>
        <w:rPr>
          <w:b/>
          <w:color w:val="000000"/>
        </w:rPr>
      </w:pPr>
      <w:r>
        <w:rPr>
          <w:b/>
          <w:color w:val="000000"/>
        </w:rPr>
        <w:t>4.2 Risk Assessment</w:t>
      </w:r>
    </w:p>
    <w:p w14:paraId="52D3924C" w14:textId="77777777" w:rsidR="00641C9E" w:rsidRDefault="00641C9E">
      <w:pPr>
        <w:pBdr>
          <w:top w:val="nil"/>
          <w:left w:val="nil"/>
          <w:bottom w:val="nil"/>
          <w:right w:val="nil"/>
          <w:between w:val="nil"/>
        </w:pBdr>
        <w:spacing w:after="0" w:line="240" w:lineRule="auto"/>
        <w:rPr>
          <w:color w:val="000000"/>
        </w:rPr>
      </w:pPr>
    </w:p>
    <w:p w14:paraId="19A05457" w14:textId="77777777" w:rsidR="00641C9E" w:rsidRDefault="00000000">
      <w:pPr>
        <w:numPr>
          <w:ilvl w:val="0"/>
          <w:numId w:val="8"/>
        </w:numPr>
        <w:pBdr>
          <w:top w:val="nil"/>
          <w:left w:val="nil"/>
          <w:bottom w:val="nil"/>
          <w:right w:val="nil"/>
          <w:between w:val="nil"/>
        </w:pBdr>
        <w:spacing w:after="0" w:line="240" w:lineRule="auto"/>
        <w:rPr>
          <w:color w:val="000000"/>
        </w:rPr>
      </w:pPr>
      <w:r>
        <w:rPr>
          <w:color w:val="000000"/>
        </w:rPr>
        <w:t xml:space="preserve">AAA recognises that risk assessment is an important factor in keeping children safe.  We aim to incorporate risk assessment procedures into our everyday working </w:t>
      </w:r>
      <w:proofErr w:type="gramStart"/>
      <w:r>
        <w:rPr>
          <w:color w:val="000000"/>
        </w:rPr>
        <w:t>practices</w:t>
      </w:r>
      <w:proofErr w:type="gramEnd"/>
    </w:p>
    <w:p w14:paraId="36D04235" w14:textId="77777777" w:rsidR="00641C9E" w:rsidRDefault="00000000">
      <w:pPr>
        <w:numPr>
          <w:ilvl w:val="0"/>
          <w:numId w:val="8"/>
        </w:numPr>
        <w:pBdr>
          <w:top w:val="nil"/>
          <w:left w:val="nil"/>
          <w:bottom w:val="nil"/>
          <w:right w:val="nil"/>
          <w:between w:val="nil"/>
        </w:pBdr>
        <w:spacing w:after="0" w:line="240" w:lineRule="auto"/>
        <w:rPr>
          <w:color w:val="000000"/>
        </w:rPr>
      </w:pPr>
      <w:r>
        <w:rPr>
          <w:color w:val="000000"/>
        </w:rPr>
        <w:t xml:space="preserve">Risk assessments are carried out for all off-site activities. Building risk assessments are reviewed and updated at least </w:t>
      </w:r>
      <w:proofErr w:type="gramStart"/>
      <w:r>
        <w:rPr>
          <w:color w:val="000000"/>
        </w:rPr>
        <w:t>annually</w:t>
      </w:r>
      <w:proofErr w:type="gramEnd"/>
    </w:p>
    <w:p w14:paraId="6E88B25C" w14:textId="77777777" w:rsidR="00641C9E" w:rsidRDefault="00000000">
      <w:pPr>
        <w:numPr>
          <w:ilvl w:val="0"/>
          <w:numId w:val="8"/>
        </w:numPr>
        <w:pBdr>
          <w:top w:val="nil"/>
          <w:left w:val="nil"/>
          <w:bottom w:val="nil"/>
          <w:right w:val="nil"/>
          <w:between w:val="nil"/>
        </w:pBdr>
        <w:spacing w:after="0" w:line="240" w:lineRule="auto"/>
        <w:rPr>
          <w:color w:val="000000"/>
        </w:rPr>
      </w:pPr>
      <w:r>
        <w:rPr>
          <w:color w:val="000000"/>
        </w:rPr>
        <w:t xml:space="preserve">Where appropriate, risk assessments are carried out on young people and shared with </w:t>
      </w:r>
      <w:proofErr w:type="gramStart"/>
      <w:r>
        <w:rPr>
          <w:color w:val="000000"/>
        </w:rPr>
        <w:t>staff</w:t>
      </w:r>
      <w:proofErr w:type="gramEnd"/>
    </w:p>
    <w:p w14:paraId="0D2F5BBA" w14:textId="77777777" w:rsidR="00641C9E" w:rsidRDefault="00000000">
      <w:pPr>
        <w:numPr>
          <w:ilvl w:val="0"/>
          <w:numId w:val="8"/>
        </w:numPr>
        <w:pBdr>
          <w:top w:val="nil"/>
          <w:left w:val="nil"/>
          <w:bottom w:val="nil"/>
          <w:right w:val="nil"/>
          <w:between w:val="nil"/>
        </w:pBdr>
        <w:spacing w:after="0" w:line="240" w:lineRule="auto"/>
        <w:rPr>
          <w:color w:val="000000"/>
        </w:rPr>
      </w:pPr>
      <w:r>
        <w:rPr>
          <w:color w:val="000000"/>
        </w:rPr>
        <w:t xml:space="preserve">Risk assessments will be carried out on young people who present additional and/or complex </w:t>
      </w:r>
      <w:proofErr w:type="gramStart"/>
      <w:r>
        <w:rPr>
          <w:color w:val="000000"/>
        </w:rPr>
        <w:t>needs</w:t>
      </w:r>
      <w:proofErr w:type="gramEnd"/>
    </w:p>
    <w:p w14:paraId="6CDE9C0D" w14:textId="77777777" w:rsidR="00641C9E" w:rsidRDefault="00641C9E">
      <w:pPr>
        <w:pBdr>
          <w:top w:val="nil"/>
          <w:left w:val="nil"/>
          <w:bottom w:val="nil"/>
          <w:right w:val="nil"/>
          <w:between w:val="nil"/>
        </w:pBdr>
        <w:spacing w:after="0" w:line="240" w:lineRule="auto"/>
        <w:rPr>
          <w:color w:val="000000"/>
        </w:rPr>
      </w:pPr>
    </w:p>
    <w:p w14:paraId="33158261" w14:textId="77777777" w:rsidR="00641C9E" w:rsidRDefault="00000000">
      <w:pPr>
        <w:pBdr>
          <w:top w:val="nil"/>
          <w:left w:val="nil"/>
          <w:bottom w:val="nil"/>
          <w:right w:val="nil"/>
          <w:between w:val="nil"/>
        </w:pBdr>
        <w:spacing w:after="0" w:line="240" w:lineRule="auto"/>
        <w:rPr>
          <w:b/>
          <w:color w:val="000000"/>
        </w:rPr>
      </w:pPr>
      <w:r>
        <w:rPr>
          <w:b/>
          <w:color w:val="000000"/>
        </w:rPr>
        <w:t>4.3 Volunteers</w:t>
      </w:r>
    </w:p>
    <w:p w14:paraId="5B378D31" w14:textId="77777777" w:rsidR="00641C9E" w:rsidRDefault="00641C9E">
      <w:pPr>
        <w:pBdr>
          <w:top w:val="nil"/>
          <w:left w:val="nil"/>
          <w:bottom w:val="nil"/>
          <w:right w:val="nil"/>
          <w:between w:val="nil"/>
        </w:pBdr>
        <w:spacing w:after="0" w:line="240" w:lineRule="auto"/>
        <w:rPr>
          <w:color w:val="000000"/>
        </w:rPr>
      </w:pPr>
    </w:p>
    <w:p w14:paraId="7D30755A" w14:textId="77777777" w:rsidR="00641C9E" w:rsidRDefault="00000000">
      <w:pPr>
        <w:pBdr>
          <w:top w:val="nil"/>
          <w:left w:val="nil"/>
          <w:bottom w:val="nil"/>
          <w:right w:val="nil"/>
          <w:between w:val="nil"/>
        </w:pBdr>
        <w:spacing w:after="0" w:line="240" w:lineRule="auto"/>
        <w:rPr>
          <w:color w:val="000000"/>
        </w:rPr>
      </w:pPr>
      <w:r>
        <w:rPr>
          <w:color w:val="000000"/>
        </w:rPr>
        <w:t>Local people (including parents, volunteers, junior helpers) wishing to help on a scheme must be prepared to register with the Vetting and Baring Service. This should be explained to all those expressing a wish to volunteer.</w:t>
      </w:r>
    </w:p>
    <w:p w14:paraId="4712F4C2" w14:textId="77777777" w:rsidR="00641C9E" w:rsidRDefault="00000000">
      <w:pPr>
        <w:pBdr>
          <w:top w:val="nil"/>
          <w:left w:val="nil"/>
          <w:bottom w:val="nil"/>
          <w:right w:val="nil"/>
          <w:between w:val="nil"/>
        </w:pBdr>
        <w:spacing w:after="0" w:line="240" w:lineRule="auto"/>
        <w:rPr>
          <w:color w:val="000000"/>
        </w:rPr>
      </w:pPr>
      <w:r>
        <w:rPr>
          <w:color w:val="000000"/>
        </w:rPr>
        <w:t xml:space="preserve">A volunteer application form should be issued which will be processed centrally. </w:t>
      </w:r>
    </w:p>
    <w:p w14:paraId="3D448214" w14:textId="77777777" w:rsidR="00641C9E" w:rsidRDefault="00641C9E">
      <w:pPr>
        <w:pBdr>
          <w:top w:val="nil"/>
          <w:left w:val="nil"/>
          <w:bottom w:val="nil"/>
          <w:right w:val="nil"/>
          <w:between w:val="nil"/>
        </w:pBdr>
        <w:spacing w:after="0" w:line="240" w:lineRule="auto"/>
        <w:rPr>
          <w:color w:val="000000"/>
        </w:rPr>
      </w:pPr>
    </w:p>
    <w:p w14:paraId="083F1DAC" w14:textId="77777777" w:rsidR="00641C9E" w:rsidRDefault="00000000">
      <w:pPr>
        <w:pBdr>
          <w:top w:val="nil"/>
          <w:left w:val="nil"/>
          <w:bottom w:val="nil"/>
          <w:right w:val="nil"/>
          <w:between w:val="nil"/>
        </w:pBdr>
        <w:spacing w:after="0" w:line="240" w:lineRule="auto"/>
        <w:rPr>
          <w:b/>
          <w:color w:val="000000"/>
        </w:rPr>
      </w:pPr>
      <w:r>
        <w:rPr>
          <w:b/>
          <w:color w:val="000000"/>
        </w:rPr>
        <w:t>4.4 Training</w:t>
      </w:r>
    </w:p>
    <w:p w14:paraId="7862123E" w14:textId="77777777" w:rsidR="00641C9E" w:rsidRDefault="00000000">
      <w:pPr>
        <w:pStyle w:val="Heading4"/>
        <w:keepLines w:val="0"/>
        <w:spacing w:before="120" w:line="240" w:lineRule="auto"/>
        <w:rPr>
          <w:rFonts w:ascii="Calibri" w:eastAsia="Calibri" w:hAnsi="Calibri" w:cs="Calibri"/>
          <w:b/>
          <w:i w:val="0"/>
          <w:color w:val="000000"/>
        </w:rPr>
      </w:pPr>
      <w:r>
        <w:rPr>
          <w:rFonts w:ascii="Calibri" w:eastAsia="Calibri" w:hAnsi="Calibri" w:cs="Calibri"/>
          <w:i w:val="0"/>
          <w:color w:val="000000"/>
        </w:rPr>
        <w:t>Appropriate briefings will be given to all new staff and volunteers on the organisation’s Safeguarding and Child Protection Policy and Procedures. When new staff or volunteers join AAA, they will be given a copy of this Safeguarding Policy along with our staff code of conduct. All staff and volunteers are expected to read these key documents as soon as they undertake their roles.</w:t>
      </w:r>
    </w:p>
    <w:p w14:paraId="6562CEA8" w14:textId="77777777" w:rsidR="00641C9E" w:rsidRDefault="00641C9E">
      <w:pPr>
        <w:pBdr>
          <w:top w:val="nil"/>
          <w:left w:val="nil"/>
          <w:bottom w:val="nil"/>
          <w:right w:val="nil"/>
          <w:between w:val="nil"/>
        </w:pBdr>
        <w:spacing w:after="0" w:line="240" w:lineRule="auto"/>
        <w:rPr>
          <w:color w:val="000000"/>
        </w:rPr>
      </w:pPr>
    </w:p>
    <w:p w14:paraId="1A9EDFDF" w14:textId="77777777" w:rsidR="00641C9E" w:rsidRDefault="00000000">
      <w:pPr>
        <w:pBdr>
          <w:top w:val="nil"/>
          <w:left w:val="nil"/>
          <w:bottom w:val="nil"/>
          <w:right w:val="nil"/>
          <w:between w:val="nil"/>
        </w:pBdr>
        <w:spacing w:after="0" w:line="240" w:lineRule="auto"/>
        <w:rPr>
          <w:color w:val="000000"/>
        </w:rPr>
      </w:pPr>
      <w:r>
        <w:rPr>
          <w:color w:val="000000"/>
        </w:rPr>
        <w:t xml:space="preserve">AAA will offer training and refreshers (minimum annually) to staff and volunteers so that they are able to recognise the symptoms of possible physical, emotional, </w:t>
      </w:r>
      <w:proofErr w:type="gramStart"/>
      <w:r>
        <w:rPr>
          <w:color w:val="000000"/>
        </w:rPr>
        <w:t>sexual</w:t>
      </w:r>
      <w:proofErr w:type="gramEnd"/>
      <w:r>
        <w:rPr>
          <w:color w:val="000000"/>
        </w:rPr>
        <w:t xml:space="preserve"> and secondary abuse and neglect.</w:t>
      </w:r>
    </w:p>
    <w:p w14:paraId="5BFF2382" w14:textId="77777777" w:rsidR="00641C9E" w:rsidRDefault="00641C9E">
      <w:pPr>
        <w:pBdr>
          <w:top w:val="nil"/>
          <w:left w:val="nil"/>
          <w:bottom w:val="nil"/>
          <w:right w:val="nil"/>
          <w:between w:val="nil"/>
        </w:pBdr>
        <w:spacing w:after="0" w:line="240" w:lineRule="auto"/>
        <w:rPr>
          <w:color w:val="000000"/>
        </w:rPr>
      </w:pPr>
    </w:p>
    <w:p w14:paraId="66022697" w14:textId="77777777" w:rsidR="00641C9E" w:rsidRDefault="00000000">
      <w:pPr>
        <w:pBdr>
          <w:top w:val="nil"/>
          <w:left w:val="nil"/>
          <w:bottom w:val="nil"/>
          <w:right w:val="nil"/>
          <w:between w:val="nil"/>
        </w:pBdr>
        <w:spacing w:after="0" w:line="240" w:lineRule="auto"/>
        <w:rPr>
          <w:color w:val="000000"/>
        </w:rPr>
      </w:pPr>
      <w:r>
        <w:rPr>
          <w:color w:val="000000"/>
        </w:rPr>
        <w:t xml:space="preserve">All staff and volunteers will be given a copy of the Government leaflet 'What to do if you're worried a child is being abused - summary' which sets out good practice and gives guidance on information sharing. </w:t>
      </w:r>
    </w:p>
    <w:p w14:paraId="7B8F4C10" w14:textId="77777777" w:rsidR="00641C9E" w:rsidRDefault="00641C9E">
      <w:pPr>
        <w:pBdr>
          <w:top w:val="nil"/>
          <w:left w:val="nil"/>
          <w:bottom w:val="nil"/>
          <w:right w:val="nil"/>
          <w:between w:val="nil"/>
        </w:pBdr>
        <w:spacing w:after="0" w:line="240" w:lineRule="auto"/>
        <w:rPr>
          <w:color w:val="000000"/>
        </w:rPr>
      </w:pPr>
    </w:p>
    <w:p w14:paraId="43660084" w14:textId="77777777" w:rsidR="00641C9E" w:rsidRDefault="00000000">
      <w:pPr>
        <w:pBdr>
          <w:top w:val="nil"/>
          <w:left w:val="nil"/>
          <w:bottom w:val="nil"/>
          <w:right w:val="nil"/>
          <w:between w:val="nil"/>
        </w:pBdr>
        <w:spacing w:after="0" w:line="240" w:lineRule="auto"/>
        <w:rPr>
          <w:color w:val="000000"/>
        </w:rPr>
      </w:pPr>
      <w:r>
        <w:rPr>
          <w:color w:val="000000"/>
        </w:rPr>
        <w:t xml:space="preserve">All staff and volunteers will receive safeguarding updates (in person and by email, e-bulletins and at staff meetings), as required to provide them with the relevant skills and knowledge to safeguard children effectively. </w:t>
      </w:r>
    </w:p>
    <w:p w14:paraId="3B2EA7C9" w14:textId="77777777" w:rsidR="00641C9E" w:rsidRDefault="00641C9E">
      <w:pPr>
        <w:pBdr>
          <w:top w:val="nil"/>
          <w:left w:val="nil"/>
          <w:bottom w:val="nil"/>
          <w:right w:val="nil"/>
          <w:between w:val="nil"/>
        </w:pBdr>
        <w:spacing w:after="0" w:line="240" w:lineRule="auto"/>
        <w:rPr>
          <w:color w:val="000000"/>
        </w:rPr>
      </w:pPr>
    </w:p>
    <w:p w14:paraId="07E7B013" w14:textId="77777777" w:rsidR="00641C9E" w:rsidRDefault="00641C9E">
      <w:pPr>
        <w:pBdr>
          <w:top w:val="nil"/>
          <w:left w:val="nil"/>
          <w:bottom w:val="nil"/>
          <w:right w:val="nil"/>
          <w:between w:val="nil"/>
        </w:pBdr>
        <w:spacing w:after="0" w:line="240" w:lineRule="auto"/>
        <w:rPr>
          <w:color w:val="000000"/>
        </w:rPr>
      </w:pPr>
    </w:p>
    <w:p w14:paraId="5E5A8B83" w14:textId="77777777" w:rsidR="00641C9E" w:rsidRDefault="00641C9E">
      <w:pPr>
        <w:pBdr>
          <w:top w:val="nil"/>
          <w:left w:val="nil"/>
          <w:bottom w:val="nil"/>
          <w:right w:val="nil"/>
          <w:between w:val="nil"/>
        </w:pBdr>
        <w:spacing w:after="0" w:line="240" w:lineRule="auto"/>
        <w:rPr>
          <w:color w:val="000000"/>
        </w:rPr>
      </w:pPr>
    </w:p>
    <w:p w14:paraId="52A70CC9" w14:textId="77777777" w:rsidR="00641C9E" w:rsidRDefault="00641C9E">
      <w:pPr>
        <w:pBdr>
          <w:top w:val="nil"/>
          <w:left w:val="nil"/>
          <w:bottom w:val="nil"/>
          <w:right w:val="nil"/>
          <w:between w:val="nil"/>
        </w:pBdr>
        <w:spacing w:after="0" w:line="240" w:lineRule="auto"/>
        <w:rPr>
          <w:color w:val="000000"/>
        </w:rPr>
      </w:pPr>
    </w:p>
    <w:p w14:paraId="6DA25FF2" w14:textId="77777777" w:rsidR="00641C9E" w:rsidRDefault="00641C9E">
      <w:pPr>
        <w:pBdr>
          <w:top w:val="nil"/>
          <w:left w:val="nil"/>
          <w:bottom w:val="nil"/>
          <w:right w:val="nil"/>
          <w:between w:val="nil"/>
        </w:pBdr>
        <w:spacing w:after="0" w:line="240" w:lineRule="auto"/>
        <w:rPr>
          <w:color w:val="000000"/>
        </w:rPr>
      </w:pPr>
    </w:p>
    <w:p w14:paraId="0947BA75" w14:textId="77777777" w:rsidR="00641C9E" w:rsidRDefault="00641C9E">
      <w:pPr>
        <w:pBdr>
          <w:top w:val="nil"/>
          <w:left w:val="nil"/>
          <w:bottom w:val="nil"/>
          <w:right w:val="nil"/>
          <w:between w:val="nil"/>
        </w:pBdr>
        <w:spacing w:after="0" w:line="240" w:lineRule="auto"/>
        <w:rPr>
          <w:color w:val="000000"/>
        </w:rPr>
      </w:pPr>
    </w:p>
    <w:p w14:paraId="1FC8D194" w14:textId="77777777" w:rsidR="00641C9E" w:rsidRDefault="00641C9E">
      <w:pPr>
        <w:pBdr>
          <w:top w:val="nil"/>
          <w:left w:val="nil"/>
          <w:bottom w:val="nil"/>
          <w:right w:val="nil"/>
          <w:between w:val="nil"/>
        </w:pBdr>
        <w:spacing w:after="0" w:line="240" w:lineRule="auto"/>
        <w:rPr>
          <w:color w:val="000000"/>
        </w:rPr>
      </w:pPr>
    </w:p>
    <w:p w14:paraId="761CE1A5" w14:textId="77777777" w:rsidR="00641C9E" w:rsidRDefault="00641C9E">
      <w:pPr>
        <w:pBdr>
          <w:top w:val="nil"/>
          <w:left w:val="nil"/>
          <w:bottom w:val="nil"/>
          <w:right w:val="nil"/>
          <w:between w:val="nil"/>
        </w:pBdr>
        <w:spacing w:after="0" w:line="240" w:lineRule="auto"/>
        <w:rPr>
          <w:color w:val="000000"/>
        </w:rPr>
      </w:pPr>
    </w:p>
    <w:p w14:paraId="4D0970B3" w14:textId="77777777" w:rsidR="00641C9E" w:rsidRDefault="00641C9E">
      <w:pPr>
        <w:pBdr>
          <w:top w:val="nil"/>
          <w:left w:val="nil"/>
          <w:bottom w:val="nil"/>
          <w:right w:val="nil"/>
          <w:between w:val="nil"/>
        </w:pBdr>
        <w:spacing w:after="0" w:line="240" w:lineRule="auto"/>
        <w:rPr>
          <w:color w:val="000000"/>
        </w:rPr>
      </w:pPr>
    </w:p>
    <w:p w14:paraId="7E35634F" w14:textId="77777777" w:rsidR="00641C9E" w:rsidRDefault="00000000">
      <w:pPr>
        <w:numPr>
          <w:ilvl w:val="0"/>
          <w:numId w:val="13"/>
        </w:numPr>
        <w:pBdr>
          <w:top w:val="nil"/>
          <w:left w:val="nil"/>
          <w:bottom w:val="nil"/>
          <w:right w:val="nil"/>
          <w:between w:val="nil"/>
        </w:pBdr>
        <w:spacing w:after="0" w:line="240" w:lineRule="auto"/>
        <w:rPr>
          <w:b/>
          <w:color w:val="000000"/>
          <w:u w:val="single"/>
        </w:rPr>
      </w:pPr>
      <w:r>
        <w:rPr>
          <w:b/>
          <w:color w:val="000000"/>
          <w:u w:val="single"/>
        </w:rPr>
        <w:lastRenderedPageBreak/>
        <w:t>REPORTING CONCERNS AND PROCEDURES</w:t>
      </w:r>
    </w:p>
    <w:p w14:paraId="612FB732" w14:textId="77777777" w:rsidR="00641C9E" w:rsidRDefault="00641C9E">
      <w:pPr>
        <w:pBdr>
          <w:top w:val="nil"/>
          <w:left w:val="nil"/>
          <w:bottom w:val="nil"/>
          <w:right w:val="nil"/>
          <w:between w:val="nil"/>
        </w:pBdr>
        <w:spacing w:after="0" w:line="240" w:lineRule="auto"/>
        <w:rPr>
          <w:color w:val="000000"/>
        </w:rPr>
      </w:pPr>
    </w:p>
    <w:p w14:paraId="7E93EFC6" w14:textId="77777777" w:rsidR="00641C9E" w:rsidRDefault="00000000">
      <w:pPr>
        <w:pBdr>
          <w:top w:val="nil"/>
          <w:left w:val="nil"/>
          <w:bottom w:val="nil"/>
          <w:right w:val="nil"/>
          <w:between w:val="nil"/>
        </w:pBdr>
        <w:spacing w:after="0" w:line="240" w:lineRule="auto"/>
        <w:rPr>
          <w:b/>
          <w:color w:val="000000"/>
        </w:rPr>
      </w:pPr>
      <w:r>
        <w:rPr>
          <w:b/>
          <w:color w:val="000000"/>
        </w:rPr>
        <w:t>5.1 Responding Appropriately to Suspicions of Abuse</w:t>
      </w:r>
    </w:p>
    <w:p w14:paraId="0C626D61" w14:textId="77777777" w:rsidR="00641C9E" w:rsidRDefault="00641C9E">
      <w:pPr>
        <w:pBdr>
          <w:top w:val="nil"/>
          <w:left w:val="nil"/>
          <w:bottom w:val="nil"/>
          <w:right w:val="nil"/>
          <w:between w:val="nil"/>
        </w:pBdr>
        <w:spacing w:after="0" w:line="240" w:lineRule="auto"/>
        <w:rPr>
          <w:color w:val="000000"/>
        </w:rPr>
      </w:pPr>
    </w:p>
    <w:p w14:paraId="370ACBD3" w14:textId="77777777" w:rsidR="00641C9E" w:rsidRDefault="00000000">
      <w:pPr>
        <w:pBdr>
          <w:top w:val="nil"/>
          <w:left w:val="nil"/>
          <w:bottom w:val="nil"/>
          <w:right w:val="nil"/>
          <w:between w:val="nil"/>
        </w:pBdr>
        <w:spacing w:after="0" w:line="240" w:lineRule="auto"/>
        <w:rPr>
          <w:color w:val="000000"/>
        </w:rPr>
      </w:pPr>
      <w:r>
        <w:rPr>
          <w:color w:val="000000"/>
        </w:rPr>
        <w:t xml:space="preserve">If abuse is reported to, suspected, </w:t>
      </w:r>
      <w:proofErr w:type="gramStart"/>
      <w:r>
        <w:rPr>
          <w:color w:val="000000"/>
        </w:rPr>
        <w:t>alleged</w:t>
      </w:r>
      <w:proofErr w:type="gramEnd"/>
      <w:r>
        <w:rPr>
          <w:color w:val="000000"/>
        </w:rPr>
        <w:t xml:space="preserve"> or witnessed by </w:t>
      </w:r>
      <w:r>
        <w:rPr>
          <w:color w:val="000000"/>
          <w:u w:val="single"/>
        </w:rPr>
        <w:t xml:space="preserve">any </w:t>
      </w:r>
      <w:r>
        <w:rPr>
          <w:color w:val="000000"/>
        </w:rPr>
        <w:t xml:space="preserve">member of staff or volunteer, they </w:t>
      </w:r>
      <w:r>
        <w:rPr>
          <w:color w:val="000000"/>
          <w:u w:val="single"/>
        </w:rPr>
        <w:t>must</w:t>
      </w:r>
      <w:r>
        <w:rPr>
          <w:color w:val="000000"/>
        </w:rPr>
        <w:t xml:space="preserve"> follow the reporting procedures below and record the incident using the form attached as Appendix 2. If a child or young person is at immediate risk, the emergency services may also need to be contacted. </w:t>
      </w:r>
    </w:p>
    <w:p w14:paraId="343A3039" w14:textId="77777777" w:rsidR="00641C9E" w:rsidRDefault="00641C9E">
      <w:pPr>
        <w:pBdr>
          <w:top w:val="nil"/>
          <w:left w:val="nil"/>
          <w:bottom w:val="nil"/>
          <w:right w:val="nil"/>
          <w:between w:val="nil"/>
        </w:pBdr>
        <w:spacing w:after="0" w:line="240" w:lineRule="auto"/>
        <w:rPr>
          <w:color w:val="000000"/>
        </w:rPr>
      </w:pPr>
    </w:p>
    <w:p w14:paraId="3758DAFE" w14:textId="77777777" w:rsidR="00641C9E" w:rsidRDefault="00000000">
      <w:pPr>
        <w:pBdr>
          <w:top w:val="nil"/>
          <w:left w:val="nil"/>
          <w:bottom w:val="nil"/>
          <w:right w:val="nil"/>
          <w:between w:val="nil"/>
        </w:pBdr>
        <w:spacing w:after="0" w:line="240" w:lineRule="auto"/>
        <w:rPr>
          <w:b/>
          <w:color w:val="000000"/>
        </w:rPr>
      </w:pPr>
      <w:r>
        <w:rPr>
          <w:b/>
          <w:color w:val="000000"/>
        </w:rPr>
        <w:t>5.2 Keeping Appropriate Records</w:t>
      </w:r>
    </w:p>
    <w:p w14:paraId="66D60568" w14:textId="77777777" w:rsidR="00641C9E" w:rsidRDefault="00641C9E">
      <w:pPr>
        <w:pBdr>
          <w:top w:val="nil"/>
          <w:left w:val="nil"/>
          <w:bottom w:val="nil"/>
          <w:right w:val="nil"/>
          <w:between w:val="nil"/>
        </w:pBdr>
        <w:spacing w:after="0" w:line="240" w:lineRule="auto"/>
        <w:rPr>
          <w:color w:val="000000"/>
        </w:rPr>
      </w:pPr>
    </w:p>
    <w:p w14:paraId="3B9A5D65" w14:textId="77777777" w:rsidR="00641C9E" w:rsidRDefault="00000000">
      <w:pPr>
        <w:pBdr>
          <w:top w:val="nil"/>
          <w:left w:val="nil"/>
          <w:bottom w:val="nil"/>
          <w:right w:val="nil"/>
          <w:between w:val="nil"/>
        </w:pBdr>
        <w:spacing w:after="0" w:line="240" w:lineRule="auto"/>
        <w:rPr>
          <w:color w:val="000000"/>
        </w:rPr>
      </w:pPr>
      <w:r>
        <w:rPr>
          <w:color w:val="000000"/>
        </w:rPr>
        <w:t xml:space="preserve">Confidential records on children and young people relating to safeguarding incidents will be kept safely and securely at the service where lockable facilities exist. The records will be the responsibility of the DSL and information will only be shared on a basis of ‘need to know in the child or adult’s interest’ and on the understanding information always remains strictly confidential. Any information sharing of safeguarding concerns must be done in accordance with the statutory guidance – </w:t>
      </w:r>
      <w:r>
        <w:rPr>
          <w:b/>
          <w:color w:val="000000"/>
        </w:rPr>
        <w:t>Information sharing: advice for practitioners providing safeguarding services (July 2018).</w:t>
      </w:r>
    </w:p>
    <w:p w14:paraId="2BFDB3C6" w14:textId="77777777" w:rsidR="00641C9E" w:rsidRDefault="00641C9E">
      <w:pPr>
        <w:pBdr>
          <w:top w:val="nil"/>
          <w:left w:val="nil"/>
          <w:bottom w:val="nil"/>
          <w:right w:val="nil"/>
          <w:between w:val="nil"/>
        </w:pBdr>
        <w:spacing w:after="0" w:line="240" w:lineRule="auto"/>
        <w:rPr>
          <w:color w:val="000000"/>
        </w:rPr>
      </w:pPr>
    </w:p>
    <w:p w14:paraId="3EE682BB" w14:textId="77777777" w:rsidR="00641C9E" w:rsidRDefault="00000000">
      <w:pPr>
        <w:pBdr>
          <w:top w:val="nil"/>
          <w:left w:val="nil"/>
          <w:bottom w:val="nil"/>
          <w:right w:val="nil"/>
          <w:between w:val="nil"/>
        </w:pBdr>
        <w:spacing w:after="0" w:line="240" w:lineRule="auto"/>
        <w:rPr>
          <w:b/>
          <w:color w:val="000000"/>
        </w:rPr>
      </w:pPr>
      <w:r>
        <w:rPr>
          <w:b/>
          <w:color w:val="000000"/>
        </w:rPr>
        <w:t>5.3 Support to Families</w:t>
      </w:r>
    </w:p>
    <w:p w14:paraId="2C320492" w14:textId="77777777" w:rsidR="00641C9E" w:rsidRDefault="00641C9E">
      <w:pPr>
        <w:pBdr>
          <w:top w:val="nil"/>
          <w:left w:val="nil"/>
          <w:bottom w:val="nil"/>
          <w:right w:val="nil"/>
          <w:between w:val="nil"/>
        </w:pBdr>
        <w:spacing w:after="0" w:line="240" w:lineRule="auto"/>
        <w:rPr>
          <w:color w:val="000000"/>
        </w:rPr>
      </w:pPr>
    </w:p>
    <w:p w14:paraId="15E61734" w14:textId="77777777" w:rsidR="00641C9E" w:rsidRDefault="00000000">
      <w:pPr>
        <w:pBdr>
          <w:top w:val="nil"/>
          <w:left w:val="nil"/>
          <w:bottom w:val="nil"/>
          <w:right w:val="nil"/>
          <w:between w:val="nil"/>
        </w:pBdr>
        <w:spacing w:after="0" w:line="240" w:lineRule="auto"/>
        <w:rPr>
          <w:color w:val="000000"/>
        </w:rPr>
      </w:pPr>
      <w:r>
        <w:rPr>
          <w:color w:val="000000"/>
        </w:rPr>
        <w:t xml:space="preserve">AAA staff will aim to develop and build trusting and supportive relationships between user families and project staff. AAA will provide information to parents and families, so they understand our role and responsibilities in relation to safeguarding and promoting the wellbeing of the children and young people. Where abuse at home is suspected or under investigation, we will continue to work with the child/young person and parents, with the proviso that the safety of the child/young person must always be paramount. </w:t>
      </w:r>
    </w:p>
    <w:p w14:paraId="3714E847" w14:textId="77777777" w:rsidR="00641C9E" w:rsidRDefault="00641C9E">
      <w:pPr>
        <w:pBdr>
          <w:top w:val="nil"/>
          <w:left w:val="nil"/>
          <w:bottom w:val="nil"/>
          <w:right w:val="nil"/>
          <w:between w:val="nil"/>
        </w:pBdr>
        <w:spacing w:after="0" w:line="240" w:lineRule="auto"/>
        <w:rPr>
          <w:b/>
          <w:color w:val="000000"/>
        </w:rPr>
      </w:pPr>
    </w:p>
    <w:p w14:paraId="381FC316" w14:textId="77777777" w:rsidR="00641C9E" w:rsidRDefault="00000000">
      <w:pPr>
        <w:pBdr>
          <w:top w:val="nil"/>
          <w:left w:val="nil"/>
          <w:bottom w:val="nil"/>
          <w:right w:val="nil"/>
          <w:between w:val="nil"/>
        </w:pBdr>
        <w:spacing w:after="0" w:line="240" w:lineRule="auto"/>
        <w:rPr>
          <w:b/>
          <w:color w:val="000000"/>
        </w:rPr>
      </w:pPr>
      <w:r>
        <w:rPr>
          <w:b/>
          <w:color w:val="000000"/>
        </w:rPr>
        <w:t>5.4 Recognising Abuse</w:t>
      </w:r>
    </w:p>
    <w:p w14:paraId="358BEDEC" w14:textId="77777777" w:rsidR="00641C9E" w:rsidRDefault="00641C9E">
      <w:pPr>
        <w:pBdr>
          <w:top w:val="nil"/>
          <w:left w:val="nil"/>
          <w:bottom w:val="nil"/>
          <w:right w:val="nil"/>
          <w:between w:val="nil"/>
        </w:pBdr>
        <w:spacing w:after="0" w:line="240" w:lineRule="auto"/>
        <w:rPr>
          <w:color w:val="000000"/>
        </w:rPr>
      </w:pPr>
    </w:p>
    <w:p w14:paraId="543342C9" w14:textId="77777777" w:rsidR="00641C9E" w:rsidRDefault="00000000">
      <w:pPr>
        <w:pBdr>
          <w:top w:val="nil"/>
          <w:left w:val="nil"/>
          <w:bottom w:val="nil"/>
          <w:right w:val="nil"/>
          <w:between w:val="nil"/>
        </w:pBdr>
        <w:spacing w:after="0" w:line="240" w:lineRule="auto"/>
        <w:rPr>
          <w:color w:val="000000"/>
        </w:rPr>
      </w:pPr>
      <w:r>
        <w:rPr>
          <w:color w:val="000000"/>
        </w:rPr>
        <w:t xml:space="preserve">All staff and volunteers have a responsibility to be aware of possible signs/symptoms of abuse and a duty to report immediately any concerns they may have for any reason with respect to any person. Please see Appendix 2 for definitions of abuse, common indicators and what to do. You may become aware of potential abuse in </w:t>
      </w:r>
      <w:proofErr w:type="gramStart"/>
      <w:r>
        <w:rPr>
          <w:color w:val="000000"/>
        </w:rPr>
        <w:t>a number of</w:t>
      </w:r>
      <w:proofErr w:type="gramEnd"/>
      <w:r>
        <w:rPr>
          <w:color w:val="000000"/>
        </w:rPr>
        <w:t xml:space="preserve"> ways:</w:t>
      </w:r>
    </w:p>
    <w:p w14:paraId="4D9600DF" w14:textId="77777777" w:rsidR="00641C9E" w:rsidRDefault="00641C9E">
      <w:pPr>
        <w:pBdr>
          <w:top w:val="nil"/>
          <w:left w:val="nil"/>
          <w:bottom w:val="nil"/>
          <w:right w:val="nil"/>
          <w:between w:val="nil"/>
        </w:pBdr>
        <w:spacing w:after="0" w:line="240" w:lineRule="auto"/>
        <w:rPr>
          <w:color w:val="000000"/>
        </w:rPr>
      </w:pPr>
    </w:p>
    <w:p w14:paraId="0EAC3B6A" w14:textId="77777777" w:rsidR="00641C9E" w:rsidRDefault="00000000">
      <w:pPr>
        <w:numPr>
          <w:ilvl w:val="0"/>
          <w:numId w:val="16"/>
        </w:numPr>
        <w:pBdr>
          <w:top w:val="nil"/>
          <w:left w:val="nil"/>
          <w:bottom w:val="nil"/>
          <w:right w:val="nil"/>
          <w:between w:val="nil"/>
        </w:pBdr>
        <w:spacing w:after="0" w:line="240" w:lineRule="auto"/>
        <w:rPr>
          <w:color w:val="000000"/>
        </w:rPr>
      </w:pPr>
      <w:r>
        <w:rPr>
          <w:color w:val="000000"/>
        </w:rPr>
        <w:t>The child or young person's behaviour and / or appearance give rise to concern.</w:t>
      </w:r>
    </w:p>
    <w:p w14:paraId="0070012B" w14:textId="77777777" w:rsidR="00641C9E" w:rsidRDefault="00000000">
      <w:pPr>
        <w:numPr>
          <w:ilvl w:val="0"/>
          <w:numId w:val="16"/>
        </w:numPr>
        <w:pBdr>
          <w:top w:val="nil"/>
          <w:left w:val="nil"/>
          <w:bottom w:val="nil"/>
          <w:right w:val="nil"/>
          <w:between w:val="nil"/>
        </w:pBdr>
        <w:spacing w:after="0" w:line="240" w:lineRule="auto"/>
        <w:rPr>
          <w:color w:val="000000"/>
        </w:rPr>
      </w:pPr>
      <w:r>
        <w:rPr>
          <w:color w:val="000000"/>
        </w:rPr>
        <w:t>They have physical or other injury which could possibly have been caused through abuse.</w:t>
      </w:r>
    </w:p>
    <w:p w14:paraId="63E96FD0" w14:textId="77777777" w:rsidR="00641C9E" w:rsidRDefault="00000000">
      <w:pPr>
        <w:numPr>
          <w:ilvl w:val="0"/>
          <w:numId w:val="16"/>
        </w:numPr>
        <w:pBdr>
          <w:top w:val="nil"/>
          <w:left w:val="nil"/>
          <w:bottom w:val="nil"/>
          <w:right w:val="nil"/>
          <w:between w:val="nil"/>
        </w:pBdr>
        <w:spacing w:after="0" w:line="240" w:lineRule="auto"/>
        <w:rPr>
          <w:color w:val="000000"/>
        </w:rPr>
      </w:pPr>
      <w:r>
        <w:rPr>
          <w:color w:val="000000"/>
        </w:rPr>
        <w:t>The child or young person or another person make an allegation of abuse.</w:t>
      </w:r>
    </w:p>
    <w:p w14:paraId="0D736A50" w14:textId="77777777" w:rsidR="00641C9E" w:rsidRDefault="00000000">
      <w:pPr>
        <w:numPr>
          <w:ilvl w:val="0"/>
          <w:numId w:val="16"/>
        </w:numPr>
        <w:pBdr>
          <w:top w:val="nil"/>
          <w:left w:val="nil"/>
          <w:bottom w:val="nil"/>
          <w:right w:val="nil"/>
          <w:between w:val="nil"/>
        </w:pBdr>
        <w:spacing w:after="0" w:line="240" w:lineRule="auto"/>
        <w:rPr>
          <w:color w:val="000000"/>
        </w:rPr>
      </w:pPr>
      <w:r>
        <w:rPr>
          <w:color w:val="000000"/>
        </w:rPr>
        <w:t>You may directly witness abuse.</w:t>
      </w:r>
    </w:p>
    <w:p w14:paraId="1FC245A6" w14:textId="77777777" w:rsidR="00641C9E" w:rsidRDefault="00641C9E">
      <w:pPr>
        <w:pBdr>
          <w:top w:val="nil"/>
          <w:left w:val="nil"/>
          <w:bottom w:val="nil"/>
          <w:right w:val="nil"/>
          <w:between w:val="nil"/>
        </w:pBdr>
        <w:spacing w:after="0" w:line="240" w:lineRule="auto"/>
        <w:rPr>
          <w:b/>
          <w:color w:val="000000"/>
          <w:sz w:val="24"/>
          <w:szCs w:val="24"/>
        </w:rPr>
      </w:pPr>
    </w:p>
    <w:p w14:paraId="7AF6A8D3" w14:textId="77777777" w:rsidR="00641C9E" w:rsidRDefault="00000000">
      <w:pPr>
        <w:pBdr>
          <w:top w:val="nil"/>
          <w:left w:val="nil"/>
          <w:bottom w:val="nil"/>
          <w:right w:val="nil"/>
          <w:between w:val="nil"/>
        </w:pBdr>
        <w:spacing w:after="0" w:line="240" w:lineRule="auto"/>
        <w:rPr>
          <w:b/>
          <w:color w:val="000000"/>
          <w:u w:val="single"/>
        </w:rPr>
      </w:pPr>
      <w:r>
        <w:rPr>
          <w:b/>
          <w:color w:val="000000"/>
          <w:u w:val="single"/>
        </w:rPr>
        <w:t>YOU MUST ACT ON ANY CONCERNS NO MATTER HOW SMALL</w:t>
      </w:r>
    </w:p>
    <w:p w14:paraId="63B79758" w14:textId="77777777" w:rsidR="00641C9E" w:rsidRDefault="00641C9E">
      <w:pPr>
        <w:pBdr>
          <w:top w:val="nil"/>
          <w:left w:val="nil"/>
          <w:bottom w:val="nil"/>
          <w:right w:val="nil"/>
          <w:between w:val="nil"/>
        </w:pBdr>
        <w:spacing w:after="0" w:line="240" w:lineRule="auto"/>
        <w:rPr>
          <w:b/>
          <w:color w:val="000000"/>
        </w:rPr>
      </w:pPr>
    </w:p>
    <w:p w14:paraId="1535EC01" w14:textId="77777777" w:rsidR="00641C9E" w:rsidRDefault="00000000">
      <w:pPr>
        <w:pBdr>
          <w:top w:val="nil"/>
          <w:left w:val="nil"/>
          <w:bottom w:val="nil"/>
          <w:right w:val="nil"/>
          <w:between w:val="nil"/>
        </w:pBdr>
        <w:spacing w:after="0" w:line="240" w:lineRule="auto"/>
        <w:rPr>
          <w:b/>
          <w:color w:val="000000"/>
        </w:rPr>
      </w:pPr>
      <w:r>
        <w:rPr>
          <w:b/>
          <w:color w:val="000000"/>
        </w:rPr>
        <w:t xml:space="preserve">5.5 Guidelines for Responding to an Allegation of Abuse from a Child </w:t>
      </w:r>
    </w:p>
    <w:p w14:paraId="50AB9E75" w14:textId="77777777" w:rsidR="00641C9E" w:rsidRDefault="00641C9E">
      <w:pPr>
        <w:pBdr>
          <w:top w:val="nil"/>
          <w:left w:val="nil"/>
          <w:bottom w:val="nil"/>
          <w:right w:val="nil"/>
          <w:between w:val="nil"/>
        </w:pBdr>
        <w:spacing w:after="0" w:line="240" w:lineRule="auto"/>
        <w:rPr>
          <w:color w:val="000000"/>
        </w:rPr>
      </w:pPr>
    </w:p>
    <w:p w14:paraId="62EABBE7" w14:textId="77777777" w:rsidR="00641C9E" w:rsidRDefault="00000000">
      <w:pPr>
        <w:pBdr>
          <w:top w:val="nil"/>
          <w:left w:val="nil"/>
          <w:bottom w:val="nil"/>
          <w:right w:val="nil"/>
          <w:between w:val="nil"/>
        </w:pBdr>
        <w:spacing w:after="0" w:line="240" w:lineRule="auto"/>
        <w:rPr>
          <w:b/>
          <w:color w:val="000000"/>
        </w:rPr>
      </w:pPr>
      <w:r>
        <w:rPr>
          <w:b/>
          <w:color w:val="000000"/>
        </w:rPr>
        <w:t>General points:</w:t>
      </w:r>
    </w:p>
    <w:p w14:paraId="62377F1B" w14:textId="77777777" w:rsidR="00641C9E" w:rsidRDefault="00641C9E">
      <w:pPr>
        <w:pBdr>
          <w:top w:val="nil"/>
          <w:left w:val="nil"/>
          <w:bottom w:val="nil"/>
          <w:right w:val="nil"/>
          <w:between w:val="nil"/>
        </w:pBdr>
        <w:spacing w:after="0" w:line="240" w:lineRule="auto"/>
        <w:rPr>
          <w:color w:val="000000"/>
        </w:rPr>
      </w:pPr>
    </w:p>
    <w:p w14:paraId="0614281F" w14:textId="77777777" w:rsidR="00641C9E" w:rsidRDefault="00000000">
      <w:pPr>
        <w:numPr>
          <w:ilvl w:val="0"/>
          <w:numId w:val="1"/>
        </w:numPr>
        <w:pBdr>
          <w:top w:val="nil"/>
          <w:left w:val="nil"/>
          <w:bottom w:val="nil"/>
          <w:right w:val="nil"/>
          <w:between w:val="nil"/>
        </w:pBdr>
        <w:spacing w:after="0" w:line="240" w:lineRule="auto"/>
        <w:rPr>
          <w:color w:val="000000"/>
        </w:rPr>
      </w:pPr>
      <w:r>
        <w:rPr>
          <w:color w:val="000000"/>
        </w:rPr>
        <w:t xml:space="preserve">Keep calm - do not appear shocked or </w:t>
      </w:r>
      <w:proofErr w:type="gramStart"/>
      <w:r>
        <w:rPr>
          <w:color w:val="000000"/>
        </w:rPr>
        <w:t>disgusted</w:t>
      </w:r>
      <w:proofErr w:type="gramEnd"/>
    </w:p>
    <w:p w14:paraId="4E53E3A9" w14:textId="77777777" w:rsidR="00641C9E" w:rsidRDefault="00000000">
      <w:pPr>
        <w:numPr>
          <w:ilvl w:val="0"/>
          <w:numId w:val="1"/>
        </w:numPr>
        <w:pBdr>
          <w:top w:val="nil"/>
          <w:left w:val="nil"/>
          <w:bottom w:val="nil"/>
          <w:right w:val="nil"/>
          <w:between w:val="nil"/>
        </w:pBdr>
        <w:spacing w:after="0" w:line="240" w:lineRule="auto"/>
        <w:rPr>
          <w:color w:val="000000"/>
        </w:rPr>
      </w:pPr>
      <w:r>
        <w:rPr>
          <w:color w:val="000000"/>
        </w:rPr>
        <w:t>Accept what the child says without passing judgement (however unlikely the disclosure may sound)</w:t>
      </w:r>
    </w:p>
    <w:p w14:paraId="03519F4B" w14:textId="77777777" w:rsidR="00641C9E" w:rsidRDefault="00000000">
      <w:pPr>
        <w:numPr>
          <w:ilvl w:val="0"/>
          <w:numId w:val="1"/>
        </w:numPr>
        <w:pBdr>
          <w:top w:val="nil"/>
          <w:left w:val="nil"/>
          <w:bottom w:val="nil"/>
          <w:right w:val="nil"/>
          <w:between w:val="nil"/>
        </w:pBdr>
        <w:spacing w:after="0" w:line="240" w:lineRule="auto"/>
        <w:rPr>
          <w:color w:val="000000"/>
        </w:rPr>
      </w:pPr>
      <w:r>
        <w:rPr>
          <w:color w:val="000000"/>
        </w:rPr>
        <w:t xml:space="preserve">Look directly at the </w:t>
      </w:r>
      <w:proofErr w:type="gramStart"/>
      <w:r>
        <w:rPr>
          <w:color w:val="000000"/>
        </w:rPr>
        <w:t>child</w:t>
      </w:r>
      <w:proofErr w:type="gramEnd"/>
    </w:p>
    <w:p w14:paraId="6D58AC00" w14:textId="77777777" w:rsidR="00641C9E" w:rsidRDefault="00000000">
      <w:pPr>
        <w:numPr>
          <w:ilvl w:val="0"/>
          <w:numId w:val="1"/>
        </w:numPr>
        <w:pBdr>
          <w:top w:val="nil"/>
          <w:left w:val="nil"/>
          <w:bottom w:val="nil"/>
          <w:right w:val="nil"/>
          <w:between w:val="nil"/>
        </w:pBdr>
        <w:spacing w:after="0" w:line="240" w:lineRule="auto"/>
        <w:rPr>
          <w:color w:val="000000"/>
        </w:rPr>
      </w:pPr>
      <w:r>
        <w:rPr>
          <w:color w:val="000000"/>
        </w:rPr>
        <w:t xml:space="preserve">Be </w:t>
      </w:r>
      <w:proofErr w:type="gramStart"/>
      <w:r>
        <w:rPr>
          <w:color w:val="000000"/>
        </w:rPr>
        <w:t>honest</w:t>
      </w:r>
      <w:proofErr w:type="gramEnd"/>
    </w:p>
    <w:p w14:paraId="7DCB7F33" w14:textId="77777777" w:rsidR="00641C9E" w:rsidRDefault="00000000">
      <w:pPr>
        <w:numPr>
          <w:ilvl w:val="0"/>
          <w:numId w:val="1"/>
        </w:numPr>
        <w:pBdr>
          <w:top w:val="nil"/>
          <w:left w:val="nil"/>
          <w:bottom w:val="nil"/>
          <w:right w:val="nil"/>
          <w:between w:val="nil"/>
        </w:pBdr>
        <w:spacing w:after="0" w:line="240" w:lineRule="auto"/>
        <w:rPr>
          <w:color w:val="000000"/>
        </w:rPr>
      </w:pPr>
      <w:r>
        <w:rPr>
          <w:color w:val="000000"/>
        </w:rPr>
        <w:t xml:space="preserve">Let them know you will need to tell someone else, don't promise </w:t>
      </w:r>
      <w:proofErr w:type="gramStart"/>
      <w:r>
        <w:rPr>
          <w:color w:val="000000"/>
        </w:rPr>
        <w:t>confidentiality</w:t>
      </w:r>
      <w:proofErr w:type="gramEnd"/>
    </w:p>
    <w:p w14:paraId="02DBBA65" w14:textId="77777777" w:rsidR="00641C9E" w:rsidRDefault="00000000">
      <w:pPr>
        <w:numPr>
          <w:ilvl w:val="0"/>
          <w:numId w:val="1"/>
        </w:numPr>
        <w:pBdr>
          <w:top w:val="nil"/>
          <w:left w:val="nil"/>
          <w:bottom w:val="nil"/>
          <w:right w:val="nil"/>
          <w:between w:val="nil"/>
        </w:pBdr>
        <w:spacing w:after="0" w:line="240" w:lineRule="auto"/>
        <w:rPr>
          <w:color w:val="000000"/>
        </w:rPr>
      </w:pPr>
      <w:r>
        <w:rPr>
          <w:color w:val="000000"/>
        </w:rPr>
        <w:t xml:space="preserve">Be aware the child may have been threatened and fear reprisals for having spoken to </w:t>
      </w:r>
      <w:proofErr w:type="gramStart"/>
      <w:r>
        <w:rPr>
          <w:color w:val="000000"/>
        </w:rPr>
        <w:t>you</w:t>
      </w:r>
      <w:proofErr w:type="gramEnd"/>
    </w:p>
    <w:p w14:paraId="428A79B3" w14:textId="77777777" w:rsidR="00641C9E" w:rsidRDefault="00000000">
      <w:pPr>
        <w:numPr>
          <w:ilvl w:val="0"/>
          <w:numId w:val="1"/>
        </w:numPr>
        <w:pBdr>
          <w:top w:val="nil"/>
          <w:left w:val="nil"/>
          <w:bottom w:val="nil"/>
          <w:right w:val="nil"/>
          <w:between w:val="nil"/>
        </w:pBdr>
        <w:spacing w:after="0" w:line="240" w:lineRule="auto"/>
        <w:rPr>
          <w:color w:val="000000"/>
        </w:rPr>
      </w:pPr>
      <w:r>
        <w:rPr>
          <w:color w:val="000000"/>
        </w:rPr>
        <w:t xml:space="preserve">Never push for information or question the child as this can undermine any subsequent criminal investigation. If at any point the child decides not to continue, accept </w:t>
      </w:r>
      <w:proofErr w:type="gramStart"/>
      <w:r>
        <w:rPr>
          <w:color w:val="000000"/>
        </w:rPr>
        <w:t>that</w:t>
      </w:r>
      <w:proofErr w:type="gramEnd"/>
      <w:r>
        <w:rPr>
          <w:color w:val="000000"/>
        </w:rPr>
        <w:t xml:space="preserve"> and let them know that you are ready to listen should they wish to continue at any time. </w:t>
      </w:r>
    </w:p>
    <w:p w14:paraId="556BAD08" w14:textId="77777777" w:rsidR="00641C9E" w:rsidRDefault="00641C9E">
      <w:pPr>
        <w:pBdr>
          <w:top w:val="nil"/>
          <w:left w:val="nil"/>
          <w:bottom w:val="nil"/>
          <w:right w:val="nil"/>
          <w:between w:val="nil"/>
        </w:pBdr>
        <w:spacing w:after="0" w:line="240" w:lineRule="auto"/>
        <w:rPr>
          <w:color w:val="000000"/>
        </w:rPr>
      </w:pPr>
    </w:p>
    <w:p w14:paraId="1ED9F70E" w14:textId="77777777" w:rsidR="00641C9E" w:rsidRDefault="00641C9E">
      <w:pPr>
        <w:pBdr>
          <w:top w:val="nil"/>
          <w:left w:val="nil"/>
          <w:bottom w:val="nil"/>
          <w:right w:val="nil"/>
          <w:between w:val="nil"/>
        </w:pBdr>
        <w:spacing w:after="0" w:line="240" w:lineRule="auto"/>
        <w:rPr>
          <w:color w:val="000000"/>
        </w:rPr>
      </w:pPr>
    </w:p>
    <w:p w14:paraId="2AE7A430" w14:textId="77777777" w:rsidR="00641C9E" w:rsidRDefault="00641C9E">
      <w:pPr>
        <w:pBdr>
          <w:top w:val="nil"/>
          <w:left w:val="nil"/>
          <w:bottom w:val="nil"/>
          <w:right w:val="nil"/>
          <w:between w:val="nil"/>
        </w:pBdr>
        <w:spacing w:after="0" w:line="240" w:lineRule="auto"/>
        <w:rPr>
          <w:color w:val="000000"/>
        </w:rPr>
      </w:pPr>
    </w:p>
    <w:p w14:paraId="13927F96" w14:textId="77777777" w:rsidR="00641C9E" w:rsidRDefault="00000000">
      <w:pPr>
        <w:pBdr>
          <w:top w:val="nil"/>
          <w:left w:val="nil"/>
          <w:bottom w:val="nil"/>
          <w:right w:val="nil"/>
          <w:between w:val="nil"/>
        </w:pBdr>
        <w:spacing w:after="0" w:line="240" w:lineRule="auto"/>
        <w:rPr>
          <w:b/>
          <w:color w:val="000000"/>
        </w:rPr>
      </w:pPr>
      <w:r>
        <w:rPr>
          <w:b/>
          <w:color w:val="000000"/>
        </w:rPr>
        <w:t>Helpful things to say or show:</w:t>
      </w:r>
    </w:p>
    <w:p w14:paraId="76354F2B" w14:textId="77777777" w:rsidR="00641C9E" w:rsidRDefault="00641C9E">
      <w:pPr>
        <w:pBdr>
          <w:top w:val="nil"/>
          <w:left w:val="nil"/>
          <w:bottom w:val="nil"/>
          <w:right w:val="nil"/>
          <w:between w:val="nil"/>
        </w:pBdr>
        <w:spacing w:after="0" w:line="240" w:lineRule="auto"/>
        <w:rPr>
          <w:color w:val="000000"/>
        </w:rPr>
      </w:pPr>
    </w:p>
    <w:p w14:paraId="762B0EDE" w14:textId="77777777" w:rsidR="00641C9E" w:rsidRDefault="00000000">
      <w:pPr>
        <w:numPr>
          <w:ilvl w:val="0"/>
          <w:numId w:val="2"/>
        </w:numPr>
        <w:pBdr>
          <w:top w:val="nil"/>
          <w:left w:val="nil"/>
          <w:bottom w:val="nil"/>
          <w:right w:val="nil"/>
          <w:between w:val="nil"/>
        </w:pBdr>
        <w:spacing w:after="0" w:line="240" w:lineRule="auto"/>
        <w:rPr>
          <w:color w:val="000000"/>
        </w:rPr>
      </w:pPr>
      <w:r>
        <w:rPr>
          <w:color w:val="000000"/>
        </w:rPr>
        <w:t xml:space="preserve">Show acceptance of what the child </w:t>
      </w:r>
      <w:proofErr w:type="gramStart"/>
      <w:r>
        <w:rPr>
          <w:color w:val="000000"/>
        </w:rPr>
        <w:t>says</w:t>
      </w:r>
      <w:proofErr w:type="gramEnd"/>
    </w:p>
    <w:p w14:paraId="6CE64A5D" w14:textId="77777777" w:rsidR="00641C9E" w:rsidRDefault="00000000">
      <w:pPr>
        <w:numPr>
          <w:ilvl w:val="0"/>
          <w:numId w:val="2"/>
        </w:numPr>
        <w:pBdr>
          <w:top w:val="nil"/>
          <w:left w:val="nil"/>
          <w:bottom w:val="nil"/>
          <w:right w:val="nil"/>
          <w:between w:val="nil"/>
        </w:pBdr>
        <w:spacing w:after="0" w:line="240" w:lineRule="auto"/>
        <w:rPr>
          <w:color w:val="000000"/>
        </w:rPr>
      </w:pPr>
      <w:r>
        <w:rPr>
          <w:color w:val="000000"/>
        </w:rPr>
        <w:t xml:space="preserve">"I take what you are saying very </w:t>
      </w:r>
      <w:proofErr w:type="gramStart"/>
      <w:r>
        <w:rPr>
          <w:color w:val="000000"/>
        </w:rPr>
        <w:t>seriously</w:t>
      </w:r>
      <w:proofErr w:type="gramEnd"/>
      <w:r>
        <w:rPr>
          <w:color w:val="000000"/>
        </w:rPr>
        <w:t>"</w:t>
      </w:r>
    </w:p>
    <w:p w14:paraId="59BFCB64" w14:textId="77777777" w:rsidR="00641C9E" w:rsidRDefault="00000000">
      <w:pPr>
        <w:numPr>
          <w:ilvl w:val="0"/>
          <w:numId w:val="2"/>
        </w:numPr>
        <w:pBdr>
          <w:top w:val="nil"/>
          <w:left w:val="nil"/>
          <w:bottom w:val="nil"/>
          <w:right w:val="nil"/>
          <w:between w:val="nil"/>
        </w:pBdr>
        <w:spacing w:after="0" w:line="240" w:lineRule="auto"/>
        <w:rPr>
          <w:color w:val="000000"/>
        </w:rPr>
      </w:pPr>
      <w:r>
        <w:rPr>
          <w:color w:val="000000"/>
        </w:rPr>
        <w:t xml:space="preserve">"I am pleased that you have told me. Thank you for telling </w:t>
      </w:r>
      <w:proofErr w:type="gramStart"/>
      <w:r>
        <w:rPr>
          <w:color w:val="000000"/>
        </w:rPr>
        <w:t>me"</w:t>
      </w:r>
      <w:proofErr w:type="gramEnd"/>
    </w:p>
    <w:p w14:paraId="2DEAB40A" w14:textId="77777777" w:rsidR="00641C9E" w:rsidRDefault="00000000">
      <w:pPr>
        <w:numPr>
          <w:ilvl w:val="0"/>
          <w:numId w:val="2"/>
        </w:numPr>
        <w:pBdr>
          <w:top w:val="nil"/>
          <w:left w:val="nil"/>
          <w:bottom w:val="nil"/>
          <w:right w:val="nil"/>
          <w:between w:val="nil"/>
        </w:pBdr>
        <w:spacing w:after="0" w:line="240" w:lineRule="auto"/>
        <w:rPr>
          <w:color w:val="000000"/>
        </w:rPr>
      </w:pPr>
      <w:r>
        <w:rPr>
          <w:color w:val="000000"/>
        </w:rPr>
        <w:t xml:space="preserve">If appropriate "it isn't your </w:t>
      </w:r>
      <w:proofErr w:type="gramStart"/>
      <w:r>
        <w:rPr>
          <w:color w:val="000000"/>
        </w:rPr>
        <w:t>fault</w:t>
      </w:r>
      <w:proofErr w:type="gramEnd"/>
      <w:r>
        <w:rPr>
          <w:color w:val="000000"/>
        </w:rPr>
        <w:t xml:space="preserve"> and you are not to blame at all"</w:t>
      </w:r>
    </w:p>
    <w:p w14:paraId="2009AF03" w14:textId="77777777" w:rsidR="00641C9E" w:rsidRDefault="00000000">
      <w:pPr>
        <w:numPr>
          <w:ilvl w:val="0"/>
          <w:numId w:val="2"/>
        </w:numPr>
        <w:pBdr>
          <w:top w:val="nil"/>
          <w:left w:val="nil"/>
          <w:bottom w:val="nil"/>
          <w:right w:val="nil"/>
          <w:between w:val="nil"/>
        </w:pBdr>
        <w:spacing w:after="0" w:line="240" w:lineRule="auto"/>
        <w:rPr>
          <w:color w:val="000000"/>
        </w:rPr>
      </w:pPr>
      <w:r>
        <w:rPr>
          <w:color w:val="000000"/>
        </w:rPr>
        <w:t xml:space="preserve">"I am sorry that happened to </w:t>
      </w:r>
      <w:proofErr w:type="gramStart"/>
      <w:r>
        <w:rPr>
          <w:color w:val="000000"/>
        </w:rPr>
        <w:t>you</w:t>
      </w:r>
      <w:proofErr w:type="gramEnd"/>
      <w:r>
        <w:rPr>
          <w:color w:val="000000"/>
        </w:rPr>
        <w:t>"</w:t>
      </w:r>
    </w:p>
    <w:p w14:paraId="2E8BD597" w14:textId="77777777" w:rsidR="00641C9E" w:rsidRDefault="00000000">
      <w:pPr>
        <w:numPr>
          <w:ilvl w:val="0"/>
          <w:numId w:val="2"/>
        </w:numPr>
        <w:pBdr>
          <w:top w:val="nil"/>
          <w:left w:val="nil"/>
          <w:bottom w:val="nil"/>
          <w:right w:val="nil"/>
          <w:between w:val="nil"/>
        </w:pBdr>
        <w:spacing w:after="0" w:line="240" w:lineRule="auto"/>
        <w:rPr>
          <w:color w:val="000000"/>
        </w:rPr>
      </w:pPr>
      <w:r>
        <w:rPr>
          <w:color w:val="000000"/>
        </w:rPr>
        <w:t xml:space="preserve">"I will help </w:t>
      </w:r>
      <w:proofErr w:type="gramStart"/>
      <w:r>
        <w:rPr>
          <w:color w:val="000000"/>
        </w:rPr>
        <w:t>you</w:t>
      </w:r>
      <w:proofErr w:type="gramEnd"/>
      <w:r>
        <w:rPr>
          <w:color w:val="000000"/>
        </w:rPr>
        <w:t>"</w:t>
      </w:r>
    </w:p>
    <w:p w14:paraId="458DD0FB" w14:textId="77777777" w:rsidR="00641C9E" w:rsidRDefault="00641C9E">
      <w:pPr>
        <w:pBdr>
          <w:top w:val="nil"/>
          <w:left w:val="nil"/>
          <w:bottom w:val="nil"/>
          <w:right w:val="nil"/>
          <w:between w:val="nil"/>
        </w:pBdr>
        <w:spacing w:after="0" w:line="240" w:lineRule="auto"/>
        <w:rPr>
          <w:color w:val="000000"/>
        </w:rPr>
      </w:pPr>
    </w:p>
    <w:p w14:paraId="6C96FFD4" w14:textId="77777777" w:rsidR="00641C9E" w:rsidRDefault="00000000">
      <w:pPr>
        <w:pBdr>
          <w:top w:val="nil"/>
          <w:left w:val="nil"/>
          <w:bottom w:val="nil"/>
          <w:right w:val="nil"/>
          <w:between w:val="nil"/>
        </w:pBdr>
        <w:spacing w:after="0" w:line="240" w:lineRule="auto"/>
        <w:rPr>
          <w:b/>
          <w:color w:val="000000"/>
        </w:rPr>
      </w:pPr>
      <w:r>
        <w:rPr>
          <w:b/>
          <w:color w:val="000000"/>
        </w:rPr>
        <w:t>Things not to say:</w:t>
      </w:r>
    </w:p>
    <w:p w14:paraId="77E14F44" w14:textId="77777777" w:rsidR="00641C9E" w:rsidRDefault="00641C9E">
      <w:pPr>
        <w:pBdr>
          <w:top w:val="nil"/>
          <w:left w:val="nil"/>
          <w:bottom w:val="nil"/>
          <w:right w:val="nil"/>
          <w:between w:val="nil"/>
        </w:pBdr>
        <w:spacing w:after="0" w:line="240" w:lineRule="auto"/>
        <w:rPr>
          <w:color w:val="000000"/>
        </w:rPr>
      </w:pPr>
    </w:p>
    <w:p w14:paraId="19AAC93C" w14:textId="77777777" w:rsidR="00641C9E" w:rsidRDefault="00000000">
      <w:pPr>
        <w:numPr>
          <w:ilvl w:val="0"/>
          <w:numId w:val="4"/>
        </w:numPr>
        <w:pBdr>
          <w:top w:val="nil"/>
          <w:left w:val="nil"/>
          <w:bottom w:val="nil"/>
          <w:right w:val="nil"/>
          <w:between w:val="nil"/>
        </w:pBdr>
        <w:spacing w:after="0" w:line="240" w:lineRule="auto"/>
        <w:rPr>
          <w:color w:val="000000"/>
        </w:rPr>
      </w:pPr>
      <w:r>
        <w:rPr>
          <w:color w:val="000000"/>
        </w:rPr>
        <w:t>"Why didn't you say something before?"</w:t>
      </w:r>
    </w:p>
    <w:p w14:paraId="47F6BB11" w14:textId="77777777" w:rsidR="00641C9E" w:rsidRDefault="00000000">
      <w:pPr>
        <w:numPr>
          <w:ilvl w:val="0"/>
          <w:numId w:val="4"/>
        </w:numPr>
        <w:pBdr>
          <w:top w:val="nil"/>
          <w:left w:val="nil"/>
          <w:bottom w:val="nil"/>
          <w:right w:val="nil"/>
          <w:between w:val="nil"/>
        </w:pBdr>
        <w:spacing w:after="0" w:line="240" w:lineRule="auto"/>
        <w:rPr>
          <w:color w:val="000000"/>
        </w:rPr>
      </w:pPr>
      <w:r>
        <w:rPr>
          <w:color w:val="000000"/>
        </w:rPr>
        <w:t xml:space="preserve">"I really can't believe </w:t>
      </w:r>
      <w:proofErr w:type="gramStart"/>
      <w:r>
        <w:rPr>
          <w:color w:val="000000"/>
        </w:rPr>
        <w:t>it</w:t>
      </w:r>
      <w:proofErr w:type="gramEnd"/>
      <w:r>
        <w:rPr>
          <w:color w:val="000000"/>
        </w:rPr>
        <w:t>"</w:t>
      </w:r>
    </w:p>
    <w:p w14:paraId="5F7364D3" w14:textId="77777777" w:rsidR="00641C9E" w:rsidRDefault="00000000">
      <w:pPr>
        <w:numPr>
          <w:ilvl w:val="0"/>
          <w:numId w:val="4"/>
        </w:numPr>
        <w:pBdr>
          <w:top w:val="nil"/>
          <w:left w:val="nil"/>
          <w:bottom w:val="nil"/>
          <w:right w:val="nil"/>
          <w:between w:val="nil"/>
        </w:pBdr>
        <w:spacing w:after="0" w:line="240" w:lineRule="auto"/>
        <w:rPr>
          <w:color w:val="000000"/>
        </w:rPr>
      </w:pPr>
      <w:r>
        <w:rPr>
          <w:color w:val="000000"/>
        </w:rPr>
        <w:t xml:space="preserve">"Are you sure this has </w:t>
      </w:r>
      <w:proofErr w:type="gramStart"/>
      <w:r>
        <w:rPr>
          <w:color w:val="000000"/>
        </w:rPr>
        <w:t>happened</w:t>
      </w:r>
      <w:proofErr w:type="gramEnd"/>
      <w:r>
        <w:rPr>
          <w:color w:val="000000"/>
        </w:rPr>
        <w:t>"</w:t>
      </w:r>
    </w:p>
    <w:p w14:paraId="68EFD0D6" w14:textId="77777777" w:rsidR="00641C9E" w:rsidRDefault="00000000">
      <w:pPr>
        <w:numPr>
          <w:ilvl w:val="0"/>
          <w:numId w:val="4"/>
        </w:numPr>
        <w:pBdr>
          <w:top w:val="nil"/>
          <w:left w:val="nil"/>
          <w:bottom w:val="nil"/>
          <w:right w:val="nil"/>
          <w:between w:val="nil"/>
        </w:pBdr>
        <w:spacing w:after="0" w:line="240" w:lineRule="auto"/>
        <w:rPr>
          <w:color w:val="000000"/>
        </w:rPr>
      </w:pPr>
      <w:r>
        <w:rPr>
          <w:color w:val="000000"/>
        </w:rPr>
        <w:t>"Why?" "Where?" "When?" "Who?" "What?" "How?"</w:t>
      </w:r>
    </w:p>
    <w:p w14:paraId="532B87F2" w14:textId="77777777" w:rsidR="00641C9E" w:rsidRDefault="00000000">
      <w:pPr>
        <w:numPr>
          <w:ilvl w:val="0"/>
          <w:numId w:val="4"/>
        </w:numPr>
        <w:pBdr>
          <w:top w:val="nil"/>
          <w:left w:val="nil"/>
          <w:bottom w:val="nil"/>
          <w:right w:val="nil"/>
          <w:between w:val="nil"/>
        </w:pBdr>
        <w:spacing w:after="0" w:line="240" w:lineRule="auto"/>
        <w:rPr>
          <w:color w:val="000000"/>
        </w:rPr>
      </w:pPr>
      <w:r>
        <w:rPr>
          <w:color w:val="000000"/>
        </w:rPr>
        <w:t xml:space="preserve">Don't make false promises to the child - like confidentiality - be honest now, any lies will be further abuse and </w:t>
      </w:r>
      <w:proofErr w:type="gramStart"/>
      <w:r>
        <w:rPr>
          <w:color w:val="000000"/>
        </w:rPr>
        <w:t>betrayal</w:t>
      </w:r>
      <w:proofErr w:type="gramEnd"/>
    </w:p>
    <w:p w14:paraId="480B1F76" w14:textId="77777777" w:rsidR="00641C9E" w:rsidRDefault="00000000">
      <w:pPr>
        <w:numPr>
          <w:ilvl w:val="0"/>
          <w:numId w:val="4"/>
        </w:numPr>
        <w:pBdr>
          <w:top w:val="nil"/>
          <w:left w:val="nil"/>
          <w:bottom w:val="nil"/>
          <w:right w:val="nil"/>
          <w:between w:val="nil"/>
        </w:pBdr>
        <w:spacing w:after="0" w:line="240" w:lineRule="auto"/>
        <w:rPr>
          <w:color w:val="000000"/>
        </w:rPr>
      </w:pPr>
      <w:r>
        <w:rPr>
          <w:color w:val="000000"/>
        </w:rPr>
        <w:t xml:space="preserve">Never make statements such as "I am shocked!" or "don't tell anyone </w:t>
      </w:r>
      <w:proofErr w:type="gramStart"/>
      <w:r>
        <w:rPr>
          <w:color w:val="000000"/>
        </w:rPr>
        <w:t>else</w:t>
      </w:r>
      <w:proofErr w:type="gramEnd"/>
      <w:r>
        <w:rPr>
          <w:color w:val="000000"/>
        </w:rPr>
        <w:t>"</w:t>
      </w:r>
    </w:p>
    <w:p w14:paraId="6DC2D5D2" w14:textId="77777777" w:rsidR="00641C9E" w:rsidRDefault="00641C9E">
      <w:pPr>
        <w:pBdr>
          <w:top w:val="nil"/>
          <w:left w:val="nil"/>
          <w:bottom w:val="nil"/>
          <w:right w:val="nil"/>
          <w:between w:val="nil"/>
        </w:pBdr>
        <w:spacing w:after="0" w:line="240" w:lineRule="auto"/>
        <w:rPr>
          <w:color w:val="000000"/>
        </w:rPr>
      </w:pPr>
    </w:p>
    <w:p w14:paraId="6691BEF7" w14:textId="77777777" w:rsidR="00641C9E" w:rsidRDefault="00000000">
      <w:pPr>
        <w:pBdr>
          <w:top w:val="nil"/>
          <w:left w:val="nil"/>
          <w:bottom w:val="nil"/>
          <w:right w:val="nil"/>
          <w:between w:val="nil"/>
        </w:pBdr>
        <w:spacing w:after="0" w:line="240" w:lineRule="auto"/>
        <w:rPr>
          <w:b/>
          <w:color w:val="000000"/>
        </w:rPr>
      </w:pPr>
      <w:r>
        <w:rPr>
          <w:b/>
          <w:color w:val="000000"/>
        </w:rPr>
        <w:t>Concluding the conversation:</w:t>
      </w:r>
    </w:p>
    <w:p w14:paraId="0057F64E" w14:textId="77777777" w:rsidR="00641C9E" w:rsidRDefault="00641C9E">
      <w:pPr>
        <w:pBdr>
          <w:top w:val="nil"/>
          <w:left w:val="nil"/>
          <w:bottom w:val="nil"/>
          <w:right w:val="nil"/>
          <w:between w:val="nil"/>
        </w:pBdr>
        <w:spacing w:after="0" w:line="240" w:lineRule="auto"/>
        <w:rPr>
          <w:color w:val="000000"/>
        </w:rPr>
      </w:pPr>
    </w:p>
    <w:p w14:paraId="4990C961" w14:textId="77777777" w:rsidR="00641C9E" w:rsidRDefault="00000000">
      <w:pPr>
        <w:numPr>
          <w:ilvl w:val="0"/>
          <w:numId w:val="6"/>
        </w:numPr>
        <w:pBdr>
          <w:top w:val="nil"/>
          <w:left w:val="nil"/>
          <w:bottom w:val="nil"/>
          <w:right w:val="nil"/>
          <w:between w:val="nil"/>
        </w:pBdr>
        <w:spacing w:after="0" w:line="240" w:lineRule="auto"/>
        <w:rPr>
          <w:color w:val="000000"/>
        </w:rPr>
      </w:pPr>
      <w:r>
        <w:rPr>
          <w:color w:val="000000"/>
        </w:rPr>
        <w:t xml:space="preserve">Reassure the child that they were right to tell </w:t>
      </w:r>
      <w:proofErr w:type="gramStart"/>
      <w:r>
        <w:rPr>
          <w:color w:val="000000"/>
        </w:rPr>
        <w:t>you</w:t>
      </w:r>
      <w:proofErr w:type="gramEnd"/>
    </w:p>
    <w:p w14:paraId="528A6D2C" w14:textId="77777777" w:rsidR="00641C9E" w:rsidRDefault="00000000">
      <w:pPr>
        <w:numPr>
          <w:ilvl w:val="0"/>
          <w:numId w:val="6"/>
        </w:numPr>
        <w:pBdr>
          <w:top w:val="nil"/>
          <w:left w:val="nil"/>
          <w:bottom w:val="nil"/>
          <w:right w:val="nil"/>
          <w:between w:val="nil"/>
        </w:pBdr>
        <w:spacing w:after="0" w:line="240" w:lineRule="auto"/>
        <w:rPr>
          <w:color w:val="000000"/>
        </w:rPr>
      </w:pPr>
      <w:r>
        <w:rPr>
          <w:color w:val="000000"/>
        </w:rPr>
        <w:t>Let the child know what you are going to do next and tell them that you will let them know what is happening at each stage.</w:t>
      </w:r>
    </w:p>
    <w:p w14:paraId="238B1E88" w14:textId="77777777" w:rsidR="00641C9E" w:rsidRDefault="00641C9E">
      <w:pPr>
        <w:pBdr>
          <w:top w:val="nil"/>
          <w:left w:val="nil"/>
          <w:bottom w:val="nil"/>
          <w:right w:val="nil"/>
          <w:between w:val="nil"/>
        </w:pBdr>
        <w:spacing w:after="0" w:line="240" w:lineRule="auto"/>
        <w:rPr>
          <w:color w:val="000000"/>
        </w:rPr>
      </w:pPr>
    </w:p>
    <w:p w14:paraId="2B1F1050" w14:textId="77777777" w:rsidR="00641C9E" w:rsidRDefault="00000000">
      <w:pPr>
        <w:pBdr>
          <w:top w:val="nil"/>
          <w:left w:val="nil"/>
          <w:bottom w:val="nil"/>
          <w:right w:val="nil"/>
          <w:between w:val="nil"/>
        </w:pBdr>
        <w:spacing w:after="0" w:line="240" w:lineRule="auto"/>
        <w:rPr>
          <w:b/>
          <w:color w:val="000000"/>
        </w:rPr>
      </w:pPr>
      <w:r>
        <w:rPr>
          <w:b/>
          <w:color w:val="000000"/>
        </w:rPr>
        <w:t>What to do after the conversation:</w:t>
      </w:r>
    </w:p>
    <w:p w14:paraId="61C19CC9" w14:textId="77777777" w:rsidR="00641C9E" w:rsidRDefault="00641C9E">
      <w:pPr>
        <w:pBdr>
          <w:top w:val="nil"/>
          <w:left w:val="nil"/>
          <w:bottom w:val="nil"/>
          <w:right w:val="nil"/>
          <w:between w:val="nil"/>
        </w:pBdr>
        <w:spacing w:after="0" w:line="240" w:lineRule="auto"/>
        <w:rPr>
          <w:color w:val="000000"/>
        </w:rPr>
      </w:pPr>
    </w:p>
    <w:p w14:paraId="5BA8AF0C" w14:textId="77777777" w:rsidR="00641C9E" w:rsidRDefault="00000000">
      <w:pPr>
        <w:numPr>
          <w:ilvl w:val="0"/>
          <w:numId w:val="9"/>
        </w:numPr>
        <w:pBdr>
          <w:top w:val="nil"/>
          <w:left w:val="nil"/>
          <w:bottom w:val="nil"/>
          <w:right w:val="nil"/>
          <w:between w:val="nil"/>
        </w:pBdr>
        <w:spacing w:after="0" w:line="240" w:lineRule="auto"/>
        <w:rPr>
          <w:color w:val="000000"/>
        </w:rPr>
      </w:pPr>
      <w:r>
        <w:rPr>
          <w:color w:val="000000"/>
        </w:rPr>
        <w:t xml:space="preserve">Make notes about the conversation as soon as possible after the discussion. Record exactly what the child said and when he or she said it and what was happening immediately beforehand e.g. (description of the activity). Note the time, date and place of the conversation and the name of any other person present. If the initial note is handwritten, keep it if it is subsequently typed up. </w:t>
      </w:r>
    </w:p>
    <w:p w14:paraId="71504C01" w14:textId="77777777" w:rsidR="00641C9E" w:rsidRDefault="00000000">
      <w:pPr>
        <w:numPr>
          <w:ilvl w:val="0"/>
          <w:numId w:val="9"/>
        </w:numPr>
        <w:pBdr>
          <w:top w:val="nil"/>
          <w:left w:val="nil"/>
          <w:bottom w:val="nil"/>
          <w:right w:val="nil"/>
          <w:between w:val="nil"/>
        </w:pBdr>
        <w:spacing w:after="0" w:line="240" w:lineRule="auto"/>
        <w:rPr>
          <w:color w:val="000000"/>
        </w:rPr>
      </w:pPr>
      <w:r>
        <w:rPr>
          <w:color w:val="000000"/>
        </w:rPr>
        <w:t>Inform the Designated Safeguarding Lead immediately.</w:t>
      </w:r>
    </w:p>
    <w:p w14:paraId="3080AABD" w14:textId="77777777" w:rsidR="00641C9E" w:rsidRDefault="00000000">
      <w:pPr>
        <w:numPr>
          <w:ilvl w:val="0"/>
          <w:numId w:val="9"/>
        </w:numPr>
        <w:pBdr>
          <w:top w:val="nil"/>
          <w:left w:val="nil"/>
          <w:bottom w:val="nil"/>
          <w:right w:val="nil"/>
          <w:between w:val="nil"/>
        </w:pBdr>
        <w:spacing w:after="0" w:line="240" w:lineRule="auto"/>
        <w:rPr>
          <w:color w:val="000000"/>
        </w:rPr>
      </w:pPr>
      <w:r>
        <w:rPr>
          <w:color w:val="000000"/>
        </w:rPr>
        <w:t>Either the Designated Lead or you should contact the London Borough of Newham Children's Triage Service 0203 373 4600.</w:t>
      </w:r>
    </w:p>
    <w:p w14:paraId="5322EF8C" w14:textId="77777777" w:rsidR="00641C9E" w:rsidRDefault="00000000">
      <w:pPr>
        <w:numPr>
          <w:ilvl w:val="0"/>
          <w:numId w:val="9"/>
        </w:numPr>
        <w:pBdr>
          <w:top w:val="nil"/>
          <w:left w:val="nil"/>
          <w:bottom w:val="nil"/>
          <w:right w:val="nil"/>
          <w:between w:val="nil"/>
        </w:pBdr>
        <w:spacing w:after="0" w:line="240" w:lineRule="auto"/>
        <w:rPr>
          <w:color w:val="000000"/>
        </w:rPr>
      </w:pPr>
      <w:r>
        <w:rPr>
          <w:color w:val="000000"/>
        </w:rPr>
        <w:t>Exceptionally, should there be any disagreement between the person in receipt of the allegation or suspicion and the Designated Lead, the matter should be referred to AAA’s Chair of Trustees</w:t>
      </w:r>
    </w:p>
    <w:p w14:paraId="7E4CB45C" w14:textId="77777777" w:rsidR="00641C9E" w:rsidRDefault="00000000">
      <w:pPr>
        <w:numPr>
          <w:ilvl w:val="0"/>
          <w:numId w:val="9"/>
        </w:numPr>
        <w:pBdr>
          <w:top w:val="nil"/>
          <w:left w:val="nil"/>
          <w:bottom w:val="nil"/>
          <w:right w:val="nil"/>
          <w:between w:val="nil"/>
        </w:pBdr>
        <w:spacing w:after="0" w:line="240" w:lineRule="auto"/>
        <w:rPr>
          <w:color w:val="000000"/>
        </w:rPr>
      </w:pPr>
      <w:r>
        <w:rPr>
          <w:color w:val="000000"/>
        </w:rPr>
        <w:t xml:space="preserve">Do not be tempted to try to investigate further the claims - this could lead to contamination of the evidence and could jeopardise any Police investigation and criminal prosecution activity. </w:t>
      </w:r>
    </w:p>
    <w:p w14:paraId="5FB019D7" w14:textId="77777777" w:rsidR="00641C9E" w:rsidRDefault="00641C9E">
      <w:pPr>
        <w:pBdr>
          <w:top w:val="nil"/>
          <w:left w:val="nil"/>
          <w:bottom w:val="nil"/>
          <w:right w:val="nil"/>
          <w:between w:val="nil"/>
        </w:pBdr>
        <w:spacing w:after="0" w:line="240" w:lineRule="auto"/>
        <w:ind w:left="720"/>
        <w:rPr>
          <w:color w:val="000000"/>
        </w:rPr>
      </w:pPr>
    </w:p>
    <w:p w14:paraId="01DC4705" w14:textId="77777777" w:rsidR="00641C9E" w:rsidRDefault="00000000">
      <w:pPr>
        <w:pBdr>
          <w:top w:val="nil"/>
          <w:left w:val="nil"/>
          <w:bottom w:val="nil"/>
          <w:right w:val="nil"/>
          <w:between w:val="nil"/>
        </w:pBdr>
        <w:spacing w:after="0" w:line="240" w:lineRule="auto"/>
        <w:rPr>
          <w:b/>
          <w:color w:val="000000"/>
        </w:rPr>
      </w:pPr>
      <w:r>
        <w:rPr>
          <w:b/>
          <w:color w:val="000000"/>
        </w:rPr>
        <w:t>5.6 Recording</w:t>
      </w:r>
    </w:p>
    <w:p w14:paraId="7A9D2C3B" w14:textId="77777777" w:rsidR="00641C9E" w:rsidRDefault="00641C9E">
      <w:pPr>
        <w:pBdr>
          <w:top w:val="nil"/>
          <w:left w:val="nil"/>
          <w:bottom w:val="nil"/>
          <w:right w:val="nil"/>
          <w:between w:val="nil"/>
        </w:pBdr>
        <w:spacing w:after="0" w:line="240" w:lineRule="auto"/>
        <w:rPr>
          <w:color w:val="000000"/>
        </w:rPr>
      </w:pPr>
    </w:p>
    <w:p w14:paraId="7AB6D416" w14:textId="77777777" w:rsidR="00641C9E" w:rsidRDefault="00000000">
      <w:pPr>
        <w:pBdr>
          <w:top w:val="nil"/>
          <w:left w:val="nil"/>
          <w:bottom w:val="nil"/>
          <w:right w:val="nil"/>
          <w:between w:val="nil"/>
        </w:pBdr>
        <w:spacing w:after="0" w:line="240" w:lineRule="auto"/>
        <w:rPr>
          <w:color w:val="000000"/>
        </w:rPr>
      </w:pPr>
      <w:r>
        <w:rPr>
          <w:color w:val="000000"/>
        </w:rPr>
        <w:t>Where abuse is suspected or witnessed, it is important to record information accurately and fully on the form attached as Appendix 5.</w:t>
      </w:r>
    </w:p>
    <w:p w14:paraId="52F33C1D" w14:textId="77777777" w:rsidR="00641C9E" w:rsidRDefault="00641C9E">
      <w:pPr>
        <w:pBdr>
          <w:top w:val="nil"/>
          <w:left w:val="nil"/>
          <w:bottom w:val="nil"/>
          <w:right w:val="nil"/>
          <w:between w:val="nil"/>
        </w:pBdr>
        <w:spacing w:after="0" w:line="240" w:lineRule="auto"/>
        <w:rPr>
          <w:color w:val="000000"/>
        </w:rPr>
      </w:pPr>
    </w:p>
    <w:p w14:paraId="58560292" w14:textId="77777777" w:rsidR="00641C9E" w:rsidRDefault="00000000">
      <w:pPr>
        <w:pBdr>
          <w:top w:val="nil"/>
          <w:left w:val="nil"/>
          <w:bottom w:val="nil"/>
          <w:right w:val="nil"/>
          <w:between w:val="nil"/>
        </w:pBdr>
        <w:spacing w:after="0" w:line="240" w:lineRule="auto"/>
        <w:rPr>
          <w:color w:val="000000"/>
        </w:rPr>
      </w:pPr>
      <w:r>
        <w:rPr>
          <w:color w:val="000000"/>
        </w:rPr>
        <w:t>You should take the following steps:</w:t>
      </w:r>
    </w:p>
    <w:p w14:paraId="76AD734D" w14:textId="77777777" w:rsidR="00641C9E" w:rsidRDefault="00641C9E">
      <w:pPr>
        <w:pBdr>
          <w:top w:val="nil"/>
          <w:left w:val="nil"/>
          <w:bottom w:val="nil"/>
          <w:right w:val="nil"/>
          <w:between w:val="nil"/>
        </w:pBdr>
        <w:spacing w:after="0" w:line="240" w:lineRule="auto"/>
        <w:rPr>
          <w:color w:val="000000"/>
        </w:rPr>
      </w:pPr>
    </w:p>
    <w:p w14:paraId="772D501F" w14:textId="77777777" w:rsidR="00641C9E" w:rsidRDefault="00000000">
      <w:pPr>
        <w:numPr>
          <w:ilvl w:val="0"/>
          <w:numId w:val="10"/>
        </w:numPr>
        <w:pBdr>
          <w:top w:val="nil"/>
          <w:left w:val="nil"/>
          <w:bottom w:val="nil"/>
          <w:right w:val="nil"/>
          <w:between w:val="nil"/>
        </w:pBdr>
        <w:spacing w:after="0" w:line="240" w:lineRule="auto"/>
        <w:rPr>
          <w:color w:val="000000"/>
        </w:rPr>
      </w:pPr>
      <w:r>
        <w:rPr>
          <w:color w:val="000000"/>
        </w:rPr>
        <w:t>Discussions with the child/young person should be noted accurately, as soon after the discussion as possible.</w:t>
      </w:r>
    </w:p>
    <w:p w14:paraId="2067BEE8" w14:textId="77777777" w:rsidR="00641C9E" w:rsidRDefault="00000000">
      <w:pPr>
        <w:numPr>
          <w:ilvl w:val="0"/>
          <w:numId w:val="10"/>
        </w:numPr>
        <w:pBdr>
          <w:top w:val="nil"/>
          <w:left w:val="nil"/>
          <w:bottom w:val="nil"/>
          <w:right w:val="nil"/>
          <w:between w:val="nil"/>
        </w:pBdr>
        <w:spacing w:after="0" w:line="240" w:lineRule="auto"/>
        <w:rPr>
          <w:color w:val="000000"/>
        </w:rPr>
      </w:pPr>
      <w:r>
        <w:rPr>
          <w:color w:val="000000"/>
        </w:rPr>
        <w:t>Where the allegation involves a member of staff/volunteer, it is preferable that 2 members of staff or a senior member of staff is present when taking details of the allegation.</w:t>
      </w:r>
    </w:p>
    <w:p w14:paraId="471397AF" w14:textId="77777777" w:rsidR="00641C9E" w:rsidRDefault="00000000">
      <w:pPr>
        <w:numPr>
          <w:ilvl w:val="0"/>
          <w:numId w:val="10"/>
        </w:numPr>
        <w:pBdr>
          <w:top w:val="nil"/>
          <w:left w:val="nil"/>
          <w:bottom w:val="nil"/>
          <w:right w:val="nil"/>
          <w:between w:val="nil"/>
        </w:pBdr>
        <w:spacing w:after="0" w:line="240" w:lineRule="auto"/>
        <w:rPr>
          <w:color w:val="000000"/>
        </w:rPr>
      </w:pPr>
      <w:r>
        <w:rPr>
          <w:color w:val="000000"/>
        </w:rPr>
        <w:t xml:space="preserve">Remember that an allegation of child abuse may lead to a criminal investigation so don't do anything that may jeopardise a police investigation such as asking leading questions or attempting to investigate the allegations of abuse. </w:t>
      </w:r>
    </w:p>
    <w:p w14:paraId="55AEE067" w14:textId="77777777" w:rsidR="00641C9E" w:rsidRDefault="00000000">
      <w:pPr>
        <w:numPr>
          <w:ilvl w:val="0"/>
          <w:numId w:val="10"/>
        </w:numPr>
        <w:pBdr>
          <w:top w:val="nil"/>
          <w:left w:val="nil"/>
          <w:bottom w:val="nil"/>
          <w:right w:val="nil"/>
          <w:between w:val="nil"/>
        </w:pBdr>
        <w:spacing w:after="0" w:line="240" w:lineRule="auto"/>
        <w:rPr>
          <w:color w:val="000000"/>
        </w:rPr>
      </w:pPr>
      <w:r>
        <w:rPr>
          <w:color w:val="000000"/>
        </w:rPr>
        <w:lastRenderedPageBreak/>
        <w:t xml:space="preserve">Communicate with the child/young person in a way that is appropriate to their age, understanding and preference. This is especially important for children/young people with special needs and when the preferred language is not English. </w:t>
      </w:r>
    </w:p>
    <w:p w14:paraId="30E3A25D" w14:textId="77777777" w:rsidR="00641C9E" w:rsidRDefault="00000000">
      <w:pPr>
        <w:numPr>
          <w:ilvl w:val="0"/>
          <w:numId w:val="10"/>
        </w:numPr>
        <w:pBdr>
          <w:top w:val="nil"/>
          <w:left w:val="nil"/>
          <w:bottom w:val="nil"/>
          <w:right w:val="nil"/>
          <w:between w:val="nil"/>
        </w:pBdr>
        <w:spacing w:after="0" w:line="240" w:lineRule="auto"/>
        <w:rPr>
          <w:color w:val="000000"/>
        </w:rPr>
      </w:pPr>
      <w:r>
        <w:rPr>
          <w:color w:val="000000"/>
        </w:rPr>
        <w:t xml:space="preserve">Where concerns arise </w:t>
      </w:r>
      <w:proofErr w:type="gramStart"/>
      <w:r>
        <w:rPr>
          <w:color w:val="000000"/>
        </w:rPr>
        <w:t>as a result of</w:t>
      </w:r>
      <w:proofErr w:type="gramEnd"/>
      <w:r>
        <w:rPr>
          <w:color w:val="000000"/>
        </w:rPr>
        <w:t xml:space="preserve"> information given by a child/young person, it is important to reassure the child/young person but not to promise confidentiality. </w:t>
      </w:r>
    </w:p>
    <w:p w14:paraId="27D8A68C" w14:textId="77777777" w:rsidR="00641C9E" w:rsidRDefault="00641C9E">
      <w:pPr>
        <w:pBdr>
          <w:top w:val="nil"/>
          <w:left w:val="nil"/>
          <w:bottom w:val="nil"/>
          <w:right w:val="nil"/>
          <w:between w:val="nil"/>
        </w:pBdr>
        <w:spacing w:after="0" w:line="240" w:lineRule="auto"/>
        <w:rPr>
          <w:color w:val="000000"/>
        </w:rPr>
      </w:pPr>
    </w:p>
    <w:p w14:paraId="3D7A1DC1" w14:textId="77777777" w:rsidR="00641C9E" w:rsidRDefault="00000000">
      <w:pPr>
        <w:pBdr>
          <w:top w:val="nil"/>
          <w:left w:val="nil"/>
          <w:bottom w:val="nil"/>
          <w:right w:val="nil"/>
          <w:between w:val="nil"/>
        </w:pBdr>
        <w:spacing w:after="0" w:line="240" w:lineRule="auto"/>
        <w:rPr>
          <w:b/>
          <w:color w:val="000000"/>
        </w:rPr>
      </w:pPr>
      <w:r>
        <w:rPr>
          <w:b/>
          <w:color w:val="000000"/>
        </w:rPr>
        <w:t>5.7 Liaison with Other Bodies</w:t>
      </w:r>
    </w:p>
    <w:p w14:paraId="10D4473D" w14:textId="77777777" w:rsidR="00641C9E" w:rsidRDefault="00641C9E">
      <w:pPr>
        <w:pBdr>
          <w:top w:val="nil"/>
          <w:left w:val="nil"/>
          <w:bottom w:val="nil"/>
          <w:right w:val="nil"/>
          <w:between w:val="nil"/>
        </w:pBdr>
        <w:spacing w:after="0" w:line="240" w:lineRule="auto"/>
        <w:rPr>
          <w:color w:val="000000"/>
        </w:rPr>
      </w:pPr>
    </w:p>
    <w:p w14:paraId="3ABDA5A2" w14:textId="77777777" w:rsidR="00641C9E" w:rsidRDefault="00000000">
      <w:pPr>
        <w:pBdr>
          <w:top w:val="nil"/>
          <w:left w:val="nil"/>
          <w:bottom w:val="nil"/>
          <w:right w:val="nil"/>
          <w:between w:val="nil"/>
        </w:pBdr>
        <w:spacing w:after="0" w:line="240" w:lineRule="auto"/>
        <w:rPr>
          <w:color w:val="000000"/>
        </w:rPr>
      </w:pPr>
      <w:r>
        <w:rPr>
          <w:color w:val="000000"/>
        </w:rPr>
        <w:t>The DSL and Deputy DSL at AAA will liaise with The Children's Triage Service and other professionals as appropriate to ensure co-ordinated approaches and actions.</w:t>
      </w:r>
    </w:p>
    <w:p w14:paraId="188813B7" w14:textId="77777777" w:rsidR="00641C9E" w:rsidRDefault="00641C9E">
      <w:pPr>
        <w:pBdr>
          <w:top w:val="nil"/>
          <w:left w:val="nil"/>
          <w:bottom w:val="nil"/>
          <w:right w:val="nil"/>
          <w:between w:val="nil"/>
        </w:pBdr>
        <w:spacing w:after="0" w:line="240" w:lineRule="auto"/>
        <w:rPr>
          <w:color w:val="000000"/>
        </w:rPr>
      </w:pPr>
    </w:p>
    <w:p w14:paraId="3769217B" w14:textId="77777777" w:rsidR="00641C9E" w:rsidRDefault="00000000">
      <w:pPr>
        <w:pBdr>
          <w:top w:val="nil"/>
          <w:left w:val="nil"/>
          <w:bottom w:val="nil"/>
          <w:right w:val="nil"/>
          <w:between w:val="nil"/>
        </w:pBdr>
        <w:spacing w:after="0" w:line="240" w:lineRule="auto"/>
        <w:rPr>
          <w:b/>
          <w:color w:val="000000"/>
        </w:rPr>
      </w:pPr>
      <w:r>
        <w:rPr>
          <w:b/>
          <w:color w:val="000000"/>
        </w:rPr>
        <w:t>5.8 Reporting Procedures</w:t>
      </w:r>
    </w:p>
    <w:p w14:paraId="573648E5" w14:textId="77777777" w:rsidR="00641C9E" w:rsidRDefault="00641C9E">
      <w:pPr>
        <w:pBdr>
          <w:top w:val="nil"/>
          <w:left w:val="nil"/>
          <w:bottom w:val="nil"/>
          <w:right w:val="nil"/>
          <w:between w:val="nil"/>
        </w:pBdr>
        <w:spacing w:after="0" w:line="240" w:lineRule="auto"/>
        <w:rPr>
          <w:color w:val="000000"/>
        </w:rPr>
      </w:pPr>
    </w:p>
    <w:p w14:paraId="58975188" w14:textId="77777777" w:rsidR="00641C9E" w:rsidRDefault="00000000">
      <w:pPr>
        <w:numPr>
          <w:ilvl w:val="0"/>
          <w:numId w:val="11"/>
        </w:numPr>
        <w:pBdr>
          <w:top w:val="nil"/>
          <w:left w:val="nil"/>
          <w:bottom w:val="nil"/>
          <w:right w:val="nil"/>
          <w:between w:val="nil"/>
        </w:pBdr>
        <w:spacing w:after="0" w:line="240" w:lineRule="auto"/>
        <w:rPr>
          <w:color w:val="000000"/>
        </w:rPr>
      </w:pPr>
      <w:r>
        <w:rPr>
          <w:color w:val="000000"/>
        </w:rPr>
        <w:t xml:space="preserve">You should inform your line manager </w:t>
      </w:r>
      <w:proofErr w:type="gramStart"/>
      <w:r>
        <w:rPr>
          <w:color w:val="000000"/>
        </w:rPr>
        <w:t>immediately</w:t>
      </w:r>
      <w:proofErr w:type="gramEnd"/>
      <w:r>
        <w:rPr>
          <w:color w:val="000000"/>
        </w:rPr>
        <w:t xml:space="preserve"> if possible, of any concerns or otherwise before going off duty and always within 24 hours. You should provide all relevant written records.</w:t>
      </w:r>
    </w:p>
    <w:p w14:paraId="401FAE2A" w14:textId="77777777" w:rsidR="00641C9E" w:rsidRDefault="00000000">
      <w:pPr>
        <w:numPr>
          <w:ilvl w:val="0"/>
          <w:numId w:val="11"/>
        </w:numPr>
        <w:pBdr>
          <w:top w:val="nil"/>
          <w:left w:val="nil"/>
          <w:bottom w:val="nil"/>
          <w:right w:val="nil"/>
          <w:between w:val="nil"/>
        </w:pBdr>
        <w:spacing w:after="0" w:line="240" w:lineRule="auto"/>
        <w:rPr>
          <w:color w:val="000000"/>
        </w:rPr>
      </w:pPr>
      <w:r>
        <w:rPr>
          <w:color w:val="000000"/>
        </w:rPr>
        <w:t>You will be given feedback on action taken to deal with any concerns that you've raised (within confidentiality guidelines).</w:t>
      </w:r>
    </w:p>
    <w:p w14:paraId="1A696058" w14:textId="77777777" w:rsidR="00641C9E" w:rsidRDefault="00000000">
      <w:pPr>
        <w:numPr>
          <w:ilvl w:val="0"/>
          <w:numId w:val="11"/>
        </w:numPr>
        <w:pBdr>
          <w:top w:val="nil"/>
          <w:left w:val="nil"/>
          <w:bottom w:val="nil"/>
          <w:right w:val="nil"/>
          <w:between w:val="nil"/>
        </w:pBdr>
        <w:spacing w:after="0" w:line="240" w:lineRule="auto"/>
        <w:rPr>
          <w:color w:val="000000"/>
        </w:rPr>
      </w:pPr>
      <w:r>
        <w:rPr>
          <w:color w:val="000000"/>
        </w:rPr>
        <w:t>The line manager is responsible for liaising with the DSL and should forward records including the registration form of the child/person at risk.</w:t>
      </w:r>
    </w:p>
    <w:p w14:paraId="57A1D6B3" w14:textId="77777777" w:rsidR="00641C9E" w:rsidRDefault="00000000">
      <w:pPr>
        <w:numPr>
          <w:ilvl w:val="0"/>
          <w:numId w:val="11"/>
        </w:numPr>
        <w:pBdr>
          <w:top w:val="nil"/>
          <w:left w:val="nil"/>
          <w:bottom w:val="nil"/>
          <w:right w:val="nil"/>
          <w:between w:val="nil"/>
        </w:pBdr>
        <w:spacing w:after="0" w:line="240" w:lineRule="auto"/>
        <w:rPr>
          <w:color w:val="000000"/>
        </w:rPr>
      </w:pPr>
      <w:r>
        <w:rPr>
          <w:color w:val="000000"/>
        </w:rPr>
        <w:t>It is the duty of the line manager receiving reports of safeguarding concerns to ensure that the steps and guidance outlined in this policy, local procedures and procedures on record keeping are followed. In the absence of the DSL the named Deputy DSL will take on the responsibility.</w:t>
      </w:r>
    </w:p>
    <w:p w14:paraId="76B67CD9" w14:textId="77777777" w:rsidR="00641C9E" w:rsidRDefault="00000000">
      <w:pPr>
        <w:numPr>
          <w:ilvl w:val="0"/>
          <w:numId w:val="11"/>
        </w:numPr>
        <w:pBdr>
          <w:top w:val="nil"/>
          <w:left w:val="nil"/>
          <w:bottom w:val="nil"/>
          <w:right w:val="nil"/>
          <w:between w:val="nil"/>
        </w:pBdr>
        <w:spacing w:after="0" w:line="240" w:lineRule="auto"/>
        <w:rPr>
          <w:color w:val="000000"/>
        </w:rPr>
      </w:pPr>
      <w:r>
        <w:rPr>
          <w:color w:val="000000"/>
        </w:rPr>
        <w:t xml:space="preserve">The agreed responsible person will gather all relevant information or observations </w:t>
      </w:r>
      <w:proofErr w:type="gramStart"/>
      <w:r>
        <w:rPr>
          <w:color w:val="000000"/>
        </w:rPr>
        <w:t>in order to</w:t>
      </w:r>
      <w:proofErr w:type="gramEnd"/>
      <w:r>
        <w:rPr>
          <w:color w:val="000000"/>
        </w:rPr>
        <w:t xml:space="preserve"> create a confidential log. The log should be factual, and each entry include times and dates. </w:t>
      </w:r>
    </w:p>
    <w:p w14:paraId="51E07948" w14:textId="77777777" w:rsidR="00641C9E" w:rsidRDefault="00000000">
      <w:pPr>
        <w:numPr>
          <w:ilvl w:val="0"/>
          <w:numId w:val="11"/>
        </w:numPr>
        <w:pBdr>
          <w:top w:val="nil"/>
          <w:left w:val="nil"/>
          <w:bottom w:val="nil"/>
          <w:right w:val="nil"/>
          <w:between w:val="nil"/>
        </w:pBdr>
        <w:spacing w:after="0" w:line="240" w:lineRule="auto"/>
        <w:rPr>
          <w:color w:val="000000"/>
        </w:rPr>
      </w:pPr>
      <w:r>
        <w:rPr>
          <w:color w:val="000000"/>
        </w:rPr>
        <w:t xml:space="preserve">Written notes should be taken at any meetings held including any action to be taken with responsibilities and timescales defined. </w:t>
      </w:r>
    </w:p>
    <w:p w14:paraId="2B99A117" w14:textId="77777777" w:rsidR="00641C9E" w:rsidRDefault="00000000">
      <w:pPr>
        <w:numPr>
          <w:ilvl w:val="0"/>
          <w:numId w:val="11"/>
        </w:numPr>
        <w:pBdr>
          <w:top w:val="nil"/>
          <w:left w:val="nil"/>
          <w:bottom w:val="nil"/>
          <w:right w:val="nil"/>
          <w:between w:val="nil"/>
        </w:pBdr>
        <w:spacing w:after="0" w:line="240" w:lineRule="auto"/>
        <w:rPr>
          <w:color w:val="000000"/>
        </w:rPr>
      </w:pPr>
      <w:r>
        <w:rPr>
          <w:color w:val="000000"/>
        </w:rPr>
        <w:t>If parents/carers have been involved in the meeting, a copy of the notes should be agreed with and shared with them.</w:t>
      </w:r>
    </w:p>
    <w:p w14:paraId="3FC5B257" w14:textId="77777777" w:rsidR="00641C9E" w:rsidRDefault="00000000">
      <w:pPr>
        <w:numPr>
          <w:ilvl w:val="0"/>
          <w:numId w:val="11"/>
        </w:numPr>
        <w:pBdr>
          <w:top w:val="nil"/>
          <w:left w:val="nil"/>
          <w:bottom w:val="nil"/>
          <w:right w:val="nil"/>
          <w:between w:val="nil"/>
        </w:pBdr>
        <w:spacing w:after="0" w:line="240" w:lineRule="auto"/>
        <w:rPr>
          <w:color w:val="000000"/>
        </w:rPr>
      </w:pPr>
      <w:r>
        <w:rPr>
          <w:color w:val="000000"/>
        </w:rPr>
        <w:t>The exception to this is in cases where there is concern that the child/young person may run away or be put in or be in fear of significant danger where it is appropriate that no consultation with the parents or carers takes place.</w:t>
      </w:r>
    </w:p>
    <w:p w14:paraId="1E579C48" w14:textId="77777777" w:rsidR="00641C9E" w:rsidRDefault="00000000">
      <w:pPr>
        <w:numPr>
          <w:ilvl w:val="0"/>
          <w:numId w:val="11"/>
        </w:numPr>
        <w:pBdr>
          <w:top w:val="nil"/>
          <w:left w:val="nil"/>
          <w:bottom w:val="nil"/>
          <w:right w:val="nil"/>
          <w:between w:val="nil"/>
        </w:pBdr>
        <w:spacing w:after="0" w:line="240" w:lineRule="auto"/>
        <w:rPr>
          <w:color w:val="000000"/>
        </w:rPr>
      </w:pPr>
      <w:r>
        <w:rPr>
          <w:color w:val="000000"/>
        </w:rPr>
        <w:t xml:space="preserve">The agreed responsible person will inform the DSL of all concerns and action taken. The DSL will make a joint decision about any subsequent action including referral to LBN children's Triage Service with the children/young people's needs remaining paramount. </w:t>
      </w:r>
    </w:p>
    <w:p w14:paraId="2213467B" w14:textId="77777777" w:rsidR="00641C9E" w:rsidRDefault="00000000">
      <w:pPr>
        <w:numPr>
          <w:ilvl w:val="0"/>
          <w:numId w:val="11"/>
        </w:numPr>
        <w:pBdr>
          <w:top w:val="nil"/>
          <w:left w:val="nil"/>
          <w:bottom w:val="nil"/>
          <w:right w:val="nil"/>
          <w:between w:val="nil"/>
        </w:pBdr>
        <w:spacing w:after="0" w:line="240" w:lineRule="auto"/>
        <w:rPr>
          <w:color w:val="000000"/>
        </w:rPr>
      </w:pPr>
      <w:r>
        <w:rPr>
          <w:color w:val="000000"/>
        </w:rPr>
        <w:t xml:space="preserve">If concerns remain that there is a safeguarding issue the Children Triage Service will be informed using the online form on LBN website or by telephoning </w:t>
      </w:r>
      <w:r>
        <w:rPr>
          <w:b/>
          <w:color w:val="000000"/>
        </w:rPr>
        <w:t>0203 373 4600</w:t>
      </w:r>
      <w:r>
        <w:rPr>
          <w:color w:val="000000"/>
        </w:rPr>
        <w:t>.</w:t>
      </w:r>
    </w:p>
    <w:p w14:paraId="5883ABBB" w14:textId="77777777" w:rsidR="00641C9E" w:rsidRDefault="00000000">
      <w:pPr>
        <w:numPr>
          <w:ilvl w:val="0"/>
          <w:numId w:val="11"/>
        </w:numPr>
        <w:pBdr>
          <w:top w:val="nil"/>
          <w:left w:val="nil"/>
          <w:bottom w:val="nil"/>
          <w:right w:val="nil"/>
          <w:between w:val="nil"/>
        </w:pBdr>
        <w:spacing w:after="0" w:line="240" w:lineRule="auto"/>
        <w:rPr>
          <w:color w:val="000000"/>
        </w:rPr>
      </w:pPr>
      <w:r>
        <w:rPr>
          <w:color w:val="000000"/>
        </w:rPr>
        <w:t xml:space="preserve">In general, concerns should be shared with the child/young person, as appropriate to their age and understanding and with parents/carers and agreement sought for referral to The Children's Triage Service unless it is felt this discussion would place the child/young person at risk of significant harm. </w:t>
      </w:r>
    </w:p>
    <w:p w14:paraId="4E6016F9" w14:textId="77777777" w:rsidR="00641C9E" w:rsidRDefault="00000000">
      <w:pPr>
        <w:numPr>
          <w:ilvl w:val="0"/>
          <w:numId w:val="11"/>
        </w:numPr>
        <w:pBdr>
          <w:top w:val="nil"/>
          <w:left w:val="nil"/>
          <w:bottom w:val="nil"/>
          <w:right w:val="nil"/>
          <w:between w:val="nil"/>
        </w:pBdr>
        <w:spacing w:after="0" w:line="240" w:lineRule="auto"/>
        <w:rPr>
          <w:color w:val="000000"/>
        </w:rPr>
      </w:pPr>
      <w:r>
        <w:rPr>
          <w:color w:val="000000"/>
        </w:rPr>
        <w:t xml:space="preserve">The Children's Triage Service then have a legal duty to make further enquiries and conduct any investigations required. Mangers should </w:t>
      </w:r>
      <w:proofErr w:type="gramStart"/>
      <w:r>
        <w:rPr>
          <w:color w:val="000000"/>
        </w:rPr>
        <w:t>adhere to the London Child Protection Procedures at all times</w:t>
      </w:r>
      <w:proofErr w:type="gramEnd"/>
      <w:r>
        <w:rPr>
          <w:color w:val="000000"/>
        </w:rPr>
        <w:t xml:space="preserve"> (4th Edition, 2010).</w:t>
      </w:r>
    </w:p>
    <w:p w14:paraId="575E39D4" w14:textId="77777777" w:rsidR="00641C9E" w:rsidRDefault="00000000">
      <w:pPr>
        <w:numPr>
          <w:ilvl w:val="0"/>
          <w:numId w:val="11"/>
        </w:numPr>
        <w:pBdr>
          <w:top w:val="nil"/>
          <w:left w:val="nil"/>
          <w:bottom w:val="nil"/>
          <w:right w:val="nil"/>
          <w:between w:val="nil"/>
        </w:pBdr>
        <w:spacing w:after="0" w:line="240" w:lineRule="auto"/>
        <w:rPr>
          <w:color w:val="000000"/>
        </w:rPr>
      </w:pPr>
      <w:r>
        <w:rPr>
          <w:color w:val="000000"/>
        </w:rPr>
        <w:t xml:space="preserve">If at any time it is felt that the child / young person is in </w:t>
      </w:r>
      <w:r>
        <w:rPr>
          <w:b/>
          <w:i/>
          <w:color w:val="000000"/>
        </w:rPr>
        <w:t>immediate danger</w:t>
      </w:r>
      <w:r>
        <w:rPr>
          <w:color w:val="000000"/>
        </w:rPr>
        <w:t>, staff or volunteers should seek assistance from police or other emergency assistance by dialling 999.</w:t>
      </w:r>
    </w:p>
    <w:p w14:paraId="54DD5F05" w14:textId="77777777" w:rsidR="00641C9E" w:rsidRDefault="00000000">
      <w:pPr>
        <w:numPr>
          <w:ilvl w:val="0"/>
          <w:numId w:val="11"/>
        </w:numPr>
        <w:pBdr>
          <w:top w:val="nil"/>
          <w:left w:val="nil"/>
          <w:bottom w:val="nil"/>
          <w:right w:val="nil"/>
          <w:between w:val="nil"/>
        </w:pBdr>
        <w:spacing w:after="0" w:line="240" w:lineRule="auto"/>
        <w:rPr>
          <w:color w:val="000000"/>
        </w:rPr>
      </w:pPr>
      <w:r>
        <w:rPr>
          <w:color w:val="000000"/>
        </w:rPr>
        <w:t xml:space="preserve">You should ensure that you follow AAA’s policy on confidentiality and record keeping in this handbook and information is shared on a 'need to know </w:t>
      </w:r>
      <w:proofErr w:type="spellStart"/>
      <w:r>
        <w:rPr>
          <w:color w:val="000000"/>
        </w:rPr>
        <w:t>basis'</w:t>
      </w:r>
      <w:proofErr w:type="spellEnd"/>
      <w:r>
        <w:rPr>
          <w:color w:val="000000"/>
        </w:rPr>
        <w:t xml:space="preserve"> to ensure the safety of the child. Please refer to Guidance leaflet at 4.4 above.</w:t>
      </w:r>
    </w:p>
    <w:p w14:paraId="4B9316F6" w14:textId="77777777" w:rsidR="00641C9E" w:rsidRDefault="00000000">
      <w:pPr>
        <w:numPr>
          <w:ilvl w:val="0"/>
          <w:numId w:val="11"/>
        </w:numPr>
        <w:pBdr>
          <w:top w:val="nil"/>
          <w:left w:val="nil"/>
          <w:bottom w:val="nil"/>
          <w:right w:val="nil"/>
          <w:between w:val="nil"/>
        </w:pBdr>
        <w:spacing w:after="0" w:line="240" w:lineRule="auto"/>
        <w:rPr>
          <w:color w:val="000000"/>
        </w:rPr>
      </w:pPr>
      <w:r>
        <w:rPr>
          <w:color w:val="000000"/>
        </w:rPr>
        <w:t xml:space="preserve">All recordings related to safeguarding issues must be made on the incident recording form - see Appendix 5. No reference should be put on the general monitoring form or other general record sheets which are normally open to </w:t>
      </w:r>
      <w:proofErr w:type="gramStart"/>
      <w:r>
        <w:rPr>
          <w:color w:val="000000"/>
        </w:rPr>
        <w:t>a large number of</w:t>
      </w:r>
      <w:proofErr w:type="gramEnd"/>
      <w:r>
        <w:rPr>
          <w:color w:val="000000"/>
        </w:rPr>
        <w:t xml:space="preserve"> people. Any subsequent notes should be added to confidential log. </w:t>
      </w:r>
    </w:p>
    <w:p w14:paraId="64E4B488" w14:textId="77777777" w:rsidR="00641C9E" w:rsidRDefault="00641C9E">
      <w:pPr>
        <w:pBdr>
          <w:top w:val="nil"/>
          <w:left w:val="nil"/>
          <w:bottom w:val="nil"/>
          <w:right w:val="nil"/>
          <w:between w:val="nil"/>
        </w:pBdr>
        <w:spacing w:after="0" w:line="240" w:lineRule="auto"/>
        <w:rPr>
          <w:color w:val="000000"/>
        </w:rPr>
      </w:pPr>
    </w:p>
    <w:p w14:paraId="34EEA517" w14:textId="77777777" w:rsidR="00641C9E" w:rsidRDefault="00000000">
      <w:pPr>
        <w:pBdr>
          <w:top w:val="nil"/>
          <w:left w:val="nil"/>
          <w:bottom w:val="nil"/>
          <w:right w:val="nil"/>
          <w:between w:val="nil"/>
        </w:pBdr>
        <w:spacing w:after="0" w:line="240" w:lineRule="auto"/>
        <w:jc w:val="center"/>
        <w:rPr>
          <w:b/>
          <w:color w:val="000000"/>
        </w:rPr>
      </w:pPr>
      <w:r>
        <w:rPr>
          <w:b/>
          <w:color w:val="000000"/>
        </w:rPr>
        <w:t>ALL RECORDINGS RELATED TO ABUSE ISSUES MUST BE MADE ON THE APPROPRIATE FORM (COPY ATTACHED AS APPENDIX 5). NO REFERENCE SHOULD BE PUT ON THE GENERAL MONITORING/RECORD SHEET, WHICH IS GENERALLY OPEN TO A LARGE NUMBER OF INDIVIDUALS. SUBSEQUENT INFORMATION SHOULD BE ADDED AS WRITTEN NOTES AND KEPT TOGETHER WITH THE CONFIDENTIAL LOG.</w:t>
      </w:r>
    </w:p>
    <w:p w14:paraId="42403B79" w14:textId="77777777" w:rsidR="00641C9E" w:rsidRDefault="00641C9E">
      <w:pPr>
        <w:pBdr>
          <w:top w:val="nil"/>
          <w:left w:val="nil"/>
          <w:bottom w:val="nil"/>
          <w:right w:val="nil"/>
          <w:between w:val="nil"/>
        </w:pBdr>
        <w:spacing w:after="0" w:line="240" w:lineRule="auto"/>
        <w:rPr>
          <w:color w:val="000000"/>
        </w:rPr>
      </w:pPr>
    </w:p>
    <w:p w14:paraId="35365BD0" w14:textId="77777777" w:rsidR="00641C9E" w:rsidRDefault="00000000">
      <w:pPr>
        <w:pBdr>
          <w:top w:val="nil"/>
          <w:left w:val="nil"/>
          <w:bottom w:val="nil"/>
          <w:right w:val="nil"/>
          <w:between w:val="nil"/>
        </w:pBdr>
        <w:spacing w:after="0" w:line="240" w:lineRule="auto"/>
        <w:rPr>
          <w:b/>
          <w:color w:val="000000"/>
        </w:rPr>
      </w:pPr>
      <w:r>
        <w:rPr>
          <w:b/>
          <w:color w:val="000000"/>
        </w:rPr>
        <w:t>5.9 Managing Allegations Against Staff or Volunteers</w:t>
      </w:r>
    </w:p>
    <w:p w14:paraId="016CFFA7" w14:textId="77777777" w:rsidR="00641C9E" w:rsidRDefault="00641C9E">
      <w:pPr>
        <w:pBdr>
          <w:top w:val="nil"/>
          <w:left w:val="nil"/>
          <w:bottom w:val="nil"/>
          <w:right w:val="nil"/>
          <w:between w:val="nil"/>
        </w:pBdr>
        <w:spacing w:after="0" w:line="240" w:lineRule="auto"/>
        <w:rPr>
          <w:color w:val="000000"/>
        </w:rPr>
      </w:pPr>
    </w:p>
    <w:p w14:paraId="4D9848EA" w14:textId="77777777" w:rsidR="00641C9E" w:rsidRDefault="00000000">
      <w:pPr>
        <w:numPr>
          <w:ilvl w:val="0"/>
          <w:numId w:val="36"/>
        </w:numPr>
        <w:pBdr>
          <w:top w:val="nil"/>
          <w:left w:val="nil"/>
          <w:bottom w:val="nil"/>
          <w:right w:val="nil"/>
          <w:between w:val="nil"/>
        </w:pBdr>
        <w:spacing w:after="0" w:line="240" w:lineRule="auto"/>
        <w:rPr>
          <w:color w:val="000000"/>
        </w:rPr>
      </w:pPr>
      <w:r>
        <w:rPr>
          <w:color w:val="000000"/>
        </w:rPr>
        <w:t xml:space="preserve">If abuse by a member of staff or volunteer is reported to, suspected, </w:t>
      </w:r>
      <w:proofErr w:type="gramStart"/>
      <w:r>
        <w:rPr>
          <w:color w:val="000000"/>
        </w:rPr>
        <w:t>alleged</w:t>
      </w:r>
      <w:proofErr w:type="gramEnd"/>
      <w:r>
        <w:rPr>
          <w:color w:val="000000"/>
        </w:rPr>
        <w:t xml:space="preserve"> or witnessed by any member of staff or volunteer, they must report the matter immediately to the DSL. Contact details can be found in Appendix 1 below.</w:t>
      </w:r>
    </w:p>
    <w:p w14:paraId="66320908" w14:textId="77777777" w:rsidR="00641C9E" w:rsidRDefault="00000000">
      <w:pPr>
        <w:numPr>
          <w:ilvl w:val="0"/>
          <w:numId w:val="36"/>
        </w:numPr>
        <w:pBdr>
          <w:top w:val="nil"/>
          <w:left w:val="nil"/>
          <w:bottom w:val="nil"/>
          <w:right w:val="nil"/>
          <w:between w:val="nil"/>
        </w:pBdr>
        <w:spacing w:after="0" w:line="240" w:lineRule="auto"/>
        <w:rPr>
          <w:color w:val="000000"/>
        </w:rPr>
      </w:pPr>
      <w:r>
        <w:rPr>
          <w:color w:val="000000"/>
        </w:rPr>
        <w:t>If the concerns or allegations relate to the DSL, this should be reported to the Chair of Trustees for Ambition Aspire Achieve. Contact details can be found in Appendix 1 below.</w:t>
      </w:r>
    </w:p>
    <w:p w14:paraId="28915CE9" w14:textId="77777777" w:rsidR="00641C9E" w:rsidRDefault="00000000">
      <w:pPr>
        <w:numPr>
          <w:ilvl w:val="0"/>
          <w:numId w:val="36"/>
        </w:numPr>
        <w:pBdr>
          <w:top w:val="nil"/>
          <w:left w:val="nil"/>
          <w:bottom w:val="nil"/>
          <w:right w:val="nil"/>
          <w:between w:val="nil"/>
        </w:pBdr>
        <w:spacing w:after="0" w:line="240" w:lineRule="auto"/>
        <w:rPr>
          <w:color w:val="000000"/>
        </w:rPr>
      </w:pPr>
      <w:r>
        <w:rPr>
          <w:color w:val="000000"/>
        </w:rPr>
        <w:t>The DSL (or Chair of Trustees) should report to Ofsted any allegation or concern made against a member of staff in any day care establishment for children under 8 or in educational provision.</w:t>
      </w:r>
    </w:p>
    <w:p w14:paraId="6BA62AC9" w14:textId="77777777" w:rsidR="00641C9E" w:rsidRDefault="00000000">
      <w:pPr>
        <w:numPr>
          <w:ilvl w:val="0"/>
          <w:numId w:val="36"/>
        </w:numPr>
        <w:pBdr>
          <w:top w:val="nil"/>
          <w:left w:val="nil"/>
          <w:bottom w:val="nil"/>
          <w:right w:val="nil"/>
          <w:between w:val="nil"/>
        </w:pBdr>
        <w:spacing w:after="0" w:line="240" w:lineRule="auto"/>
        <w:rPr>
          <w:color w:val="000000"/>
        </w:rPr>
      </w:pPr>
      <w:r>
        <w:rPr>
          <w:color w:val="000000"/>
        </w:rPr>
        <w:t xml:space="preserve">The DSL (or Chair of Trustees) will inform the Children's Triage Service immediately of allegations made against staff. Where the allegation is </w:t>
      </w:r>
      <w:proofErr w:type="gramStart"/>
      <w:r>
        <w:rPr>
          <w:color w:val="000000"/>
        </w:rPr>
        <w:t>made out of</w:t>
      </w:r>
      <w:proofErr w:type="gramEnd"/>
      <w:r>
        <w:rPr>
          <w:color w:val="000000"/>
        </w:rPr>
        <w:t xml:space="preserve"> hours, the report should be made to the emergency duty team (see 5.12) or the police.</w:t>
      </w:r>
    </w:p>
    <w:p w14:paraId="60C4608C" w14:textId="77777777" w:rsidR="00641C9E" w:rsidRDefault="00000000">
      <w:pPr>
        <w:numPr>
          <w:ilvl w:val="0"/>
          <w:numId w:val="36"/>
        </w:numPr>
        <w:pBdr>
          <w:top w:val="nil"/>
          <w:left w:val="nil"/>
          <w:bottom w:val="nil"/>
          <w:right w:val="nil"/>
          <w:between w:val="nil"/>
        </w:pBdr>
        <w:spacing w:after="0" w:line="240" w:lineRule="auto"/>
        <w:rPr>
          <w:color w:val="000000"/>
        </w:rPr>
      </w:pPr>
      <w:r>
        <w:rPr>
          <w:color w:val="000000"/>
        </w:rPr>
        <w:t>The person to whom the allegations is first made should make a written record of the information (where possible in the child/adult's own words) using the form at Appendix 5.</w:t>
      </w:r>
    </w:p>
    <w:p w14:paraId="68B8BAB1" w14:textId="77777777" w:rsidR="00641C9E" w:rsidRDefault="00000000">
      <w:pPr>
        <w:numPr>
          <w:ilvl w:val="0"/>
          <w:numId w:val="36"/>
        </w:numPr>
        <w:pBdr>
          <w:top w:val="nil"/>
          <w:left w:val="nil"/>
          <w:bottom w:val="nil"/>
          <w:right w:val="nil"/>
          <w:between w:val="nil"/>
        </w:pBdr>
        <w:spacing w:after="0" w:line="240" w:lineRule="auto"/>
        <w:rPr>
          <w:color w:val="000000"/>
        </w:rPr>
      </w:pPr>
      <w:r>
        <w:rPr>
          <w:color w:val="000000"/>
        </w:rPr>
        <w:t>Where a volunteer is the subject of the allegation, they may be suspended from any further contact with Ambition Aspire Achieve until such time as the matter has been dealt with and a head of service or senior manager has reached a final decision.</w:t>
      </w:r>
    </w:p>
    <w:p w14:paraId="11DEFE5B" w14:textId="77777777" w:rsidR="00641C9E" w:rsidRDefault="00000000">
      <w:pPr>
        <w:numPr>
          <w:ilvl w:val="0"/>
          <w:numId w:val="36"/>
        </w:numPr>
        <w:pBdr>
          <w:top w:val="nil"/>
          <w:left w:val="nil"/>
          <w:bottom w:val="nil"/>
          <w:right w:val="nil"/>
          <w:between w:val="nil"/>
        </w:pBdr>
        <w:spacing w:after="0" w:line="240" w:lineRule="auto"/>
        <w:rPr>
          <w:color w:val="000000"/>
        </w:rPr>
      </w:pPr>
      <w:r>
        <w:rPr>
          <w:color w:val="000000"/>
        </w:rPr>
        <w:t>In the case of staff, consideration may be given to suspension under AAA’s Disciplinary Procedures. It should be considered in any case where:</w:t>
      </w:r>
    </w:p>
    <w:p w14:paraId="32D0ABAC" w14:textId="77777777" w:rsidR="00641C9E" w:rsidRDefault="00641C9E">
      <w:pPr>
        <w:pBdr>
          <w:top w:val="nil"/>
          <w:left w:val="nil"/>
          <w:bottom w:val="nil"/>
          <w:right w:val="nil"/>
          <w:between w:val="nil"/>
        </w:pBdr>
        <w:spacing w:after="0" w:line="240" w:lineRule="auto"/>
        <w:ind w:left="720"/>
        <w:rPr>
          <w:color w:val="000000"/>
        </w:rPr>
      </w:pPr>
    </w:p>
    <w:p w14:paraId="0A56AB52" w14:textId="77777777" w:rsidR="00641C9E" w:rsidRDefault="00000000">
      <w:pPr>
        <w:numPr>
          <w:ilvl w:val="0"/>
          <w:numId w:val="37"/>
        </w:numPr>
        <w:pBdr>
          <w:top w:val="nil"/>
          <w:left w:val="nil"/>
          <w:bottom w:val="nil"/>
          <w:right w:val="nil"/>
          <w:between w:val="nil"/>
        </w:pBdr>
        <w:spacing w:after="0" w:line="240" w:lineRule="auto"/>
        <w:rPr>
          <w:color w:val="000000"/>
        </w:rPr>
      </w:pPr>
      <w:r>
        <w:rPr>
          <w:color w:val="000000"/>
        </w:rPr>
        <w:t xml:space="preserve">There is cause, to suspect a child is at risk of significant harm; or </w:t>
      </w:r>
    </w:p>
    <w:p w14:paraId="39F7275B" w14:textId="77777777" w:rsidR="00641C9E" w:rsidRDefault="00000000">
      <w:pPr>
        <w:numPr>
          <w:ilvl w:val="0"/>
          <w:numId w:val="37"/>
        </w:numPr>
        <w:pBdr>
          <w:top w:val="nil"/>
          <w:left w:val="nil"/>
          <w:bottom w:val="nil"/>
          <w:right w:val="nil"/>
          <w:between w:val="nil"/>
        </w:pBdr>
        <w:spacing w:after="0" w:line="240" w:lineRule="auto"/>
        <w:rPr>
          <w:color w:val="000000"/>
        </w:rPr>
      </w:pPr>
      <w:r>
        <w:rPr>
          <w:color w:val="000000"/>
        </w:rPr>
        <w:t>The allegation warrants investigation by the police; or</w:t>
      </w:r>
    </w:p>
    <w:p w14:paraId="59AD9B3C" w14:textId="77777777" w:rsidR="00641C9E" w:rsidRDefault="00000000">
      <w:pPr>
        <w:numPr>
          <w:ilvl w:val="0"/>
          <w:numId w:val="37"/>
        </w:numPr>
        <w:pBdr>
          <w:top w:val="nil"/>
          <w:left w:val="nil"/>
          <w:bottom w:val="nil"/>
          <w:right w:val="nil"/>
          <w:between w:val="nil"/>
        </w:pBdr>
        <w:spacing w:after="0" w:line="240" w:lineRule="auto"/>
        <w:rPr>
          <w:color w:val="000000"/>
        </w:rPr>
      </w:pPr>
      <w:r>
        <w:rPr>
          <w:color w:val="000000"/>
        </w:rPr>
        <w:t>The allegation is so serious that it might be grounds for dismissal.</w:t>
      </w:r>
    </w:p>
    <w:p w14:paraId="74292A14" w14:textId="77777777" w:rsidR="00641C9E" w:rsidRDefault="00641C9E">
      <w:pPr>
        <w:pBdr>
          <w:top w:val="nil"/>
          <w:left w:val="nil"/>
          <w:bottom w:val="nil"/>
          <w:right w:val="nil"/>
          <w:between w:val="nil"/>
        </w:pBdr>
        <w:spacing w:after="0" w:line="240" w:lineRule="auto"/>
        <w:ind w:left="1440"/>
        <w:rPr>
          <w:color w:val="000000"/>
        </w:rPr>
      </w:pPr>
    </w:p>
    <w:p w14:paraId="6A4046EF" w14:textId="77777777" w:rsidR="00641C9E" w:rsidRDefault="00000000">
      <w:pPr>
        <w:numPr>
          <w:ilvl w:val="0"/>
          <w:numId w:val="40"/>
        </w:numPr>
        <w:pBdr>
          <w:top w:val="nil"/>
          <w:left w:val="nil"/>
          <w:bottom w:val="nil"/>
          <w:right w:val="nil"/>
          <w:between w:val="nil"/>
        </w:pBdr>
        <w:spacing w:after="0" w:line="240" w:lineRule="auto"/>
        <w:rPr>
          <w:color w:val="000000"/>
        </w:rPr>
      </w:pPr>
      <w:r>
        <w:rPr>
          <w:color w:val="000000"/>
        </w:rPr>
        <w:t>If the allegations were confirmed, it would be deemed gross misconduct.</w:t>
      </w:r>
    </w:p>
    <w:p w14:paraId="3EEE40D3" w14:textId="77777777" w:rsidR="00641C9E" w:rsidRDefault="00000000">
      <w:pPr>
        <w:numPr>
          <w:ilvl w:val="0"/>
          <w:numId w:val="40"/>
        </w:numPr>
        <w:pBdr>
          <w:top w:val="nil"/>
          <w:left w:val="nil"/>
          <w:bottom w:val="nil"/>
          <w:right w:val="nil"/>
          <w:between w:val="nil"/>
        </w:pBdr>
        <w:spacing w:after="0" w:line="240" w:lineRule="auto"/>
        <w:rPr>
          <w:color w:val="000000"/>
        </w:rPr>
      </w:pPr>
      <w:r>
        <w:rPr>
          <w:color w:val="000000"/>
        </w:rPr>
        <w:t xml:space="preserve">AAA will follow guidance agreed at any safeguarding strategy meetings that are called. </w:t>
      </w:r>
    </w:p>
    <w:p w14:paraId="5539BE1C" w14:textId="77777777" w:rsidR="00641C9E" w:rsidRDefault="00641C9E">
      <w:pPr>
        <w:pBdr>
          <w:top w:val="nil"/>
          <w:left w:val="nil"/>
          <w:bottom w:val="nil"/>
          <w:right w:val="nil"/>
          <w:between w:val="nil"/>
        </w:pBdr>
        <w:spacing w:after="0" w:line="240" w:lineRule="auto"/>
        <w:rPr>
          <w:color w:val="000000"/>
        </w:rPr>
      </w:pPr>
    </w:p>
    <w:p w14:paraId="233F21BF" w14:textId="77777777" w:rsidR="00641C9E" w:rsidRDefault="00000000">
      <w:pPr>
        <w:pBdr>
          <w:top w:val="nil"/>
          <w:left w:val="nil"/>
          <w:bottom w:val="nil"/>
          <w:right w:val="nil"/>
          <w:between w:val="nil"/>
        </w:pBdr>
        <w:spacing w:after="0" w:line="240" w:lineRule="auto"/>
        <w:rPr>
          <w:b/>
          <w:color w:val="000000"/>
        </w:rPr>
      </w:pPr>
      <w:r>
        <w:rPr>
          <w:b/>
          <w:color w:val="000000"/>
        </w:rPr>
        <w:t>5.10 Substantiated allegations</w:t>
      </w:r>
    </w:p>
    <w:p w14:paraId="47FE739A" w14:textId="77777777" w:rsidR="00641C9E" w:rsidRDefault="00641C9E">
      <w:pPr>
        <w:pBdr>
          <w:top w:val="nil"/>
          <w:left w:val="nil"/>
          <w:bottom w:val="nil"/>
          <w:right w:val="nil"/>
          <w:between w:val="nil"/>
        </w:pBdr>
        <w:spacing w:after="0" w:line="240" w:lineRule="auto"/>
        <w:rPr>
          <w:color w:val="000000"/>
        </w:rPr>
      </w:pPr>
    </w:p>
    <w:p w14:paraId="07A5C546" w14:textId="77777777" w:rsidR="00641C9E" w:rsidRDefault="00000000">
      <w:pPr>
        <w:pBdr>
          <w:top w:val="nil"/>
          <w:left w:val="nil"/>
          <w:bottom w:val="nil"/>
          <w:right w:val="nil"/>
          <w:between w:val="nil"/>
        </w:pBdr>
        <w:spacing w:after="0" w:line="240" w:lineRule="auto"/>
        <w:rPr>
          <w:color w:val="000000"/>
        </w:rPr>
      </w:pPr>
      <w:r>
        <w:rPr>
          <w:color w:val="000000"/>
        </w:rPr>
        <w:t xml:space="preserve">If the allegation is substantiated and the person is dismissed, the employer ceases to use the person's services, or the person resigns or otherwise ceases to provide their services, AAA should agree with the Children's Triage Service further action to be taken and by whom. </w:t>
      </w:r>
    </w:p>
    <w:p w14:paraId="7D8DB83C" w14:textId="77777777" w:rsidR="00641C9E" w:rsidRDefault="00641C9E">
      <w:pPr>
        <w:pBdr>
          <w:top w:val="nil"/>
          <w:left w:val="nil"/>
          <w:bottom w:val="nil"/>
          <w:right w:val="nil"/>
          <w:between w:val="nil"/>
        </w:pBdr>
        <w:spacing w:after="0" w:line="240" w:lineRule="auto"/>
        <w:rPr>
          <w:color w:val="000000"/>
        </w:rPr>
      </w:pPr>
    </w:p>
    <w:p w14:paraId="40E1E3A3" w14:textId="77777777" w:rsidR="00641C9E" w:rsidRDefault="00000000">
      <w:pPr>
        <w:pBdr>
          <w:top w:val="nil"/>
          <w:left w:val="nil"/>
          <w:bottom w:val="nil"/>
          <w:right w:val="nil"/>
          <w:between w:val="nil"/>
        </w:pBdr>
        <w:spacing w:after="0" w:line="240" w:lineRule="auto"/>
        <w:rPr>
          <w:b/>
          <w:color w:val="000000"/>
        </w:rPr>
      </w:pPr>
      <w:r>
        <w:rPr>
          <w:b/>
          <w:color w:val="000000"/>
        </w:rPr>
        <w:t>5.11 Peer on Peer Abuse</w:t>
      </w:r>
    </w:p>
    <w:p w14:paraId="34E6B836" w14:textId="77777777" w:rsidR="00641C9E" w:rsidRDefault="00641C9E">
      <w:pPr>
        <w:pBdr>
          <w:top w:val="nil"/>
          <w:left w:val="nil"/>
          <w:bottom w:val="nil"/>
          <w:right w:val="nil"/>
          <w:between w:val="nil"/>
        </w:pBdr>
        <w:spacing w:after="0" w:line="240" w:lineRule="auto"/>
        <w:rPr>
          <w:color w:val="000000"/>
        </w:rPr>
      </w:pPr>
    </w:p>
    <w:p w14:paraId="1235BAD9" w14:textId="77777777" w:rsidR="00641C9E" w:rsidRDefault="00000000">
      <w:pPr>
        <w:pBdr>
          <w:top w:val="nil"/>
          <w:left w:val="nil"/>
          <w:bottom w:val="nil"/>
          <w:right w:val="nil"/>
          <w:between w:val="nil"/>
        </w:pBdr>
        <w:spacing w:after="0" w:line="240" w:lineRule="auto"/>
        <w:rPr>
          <w:color w:val="000000"/>
        </w:rPr>
      </w:pPr>
      <w:r>
        <w:rPr>
          <w:color w:val="000000"/>
        </w:rPr>
        <w:t xml:space="preserve">AAA will also act to minimise the risk of peer-on-peer abuse by ensuring a safe environment is </w:t>
      </w:r>
      <w:proofErr w:type="gramStart"/>
      <w:r>
        <w:rPr>
          <w:color w:val="000000"/>
        </w:rPr>
        <w:t>provided at all times</w:t>
      </w:r>
      <w:proofErr w:type="gramEnd"/>
      <w:r>
        <w:rPr>
          <w:color w:val="000000"/>
        </w:rPr>
        <w:t>, positive standards of behaviour are promoted, and effective systems are in place where children can raise concerns.</w:t>
      </w:r>
    </w:p>
    <w:p w14:paraId="324DD865" w14:textId="77777777" w:rsidR="00641C9E" w:rsidRDefault="00641C9E">
      <w:pPr>
        <w:pBdr>
          <w:top w:val="nil"/>
          <w:left w:val="nil"/>
          <w:bottom w:val="nil"/>
          <w:right w:val="nil"/>
          <w:between w:val="nil"/>
        </w:pBdr>
        <w:spacing w:after="0" w:line="240" w:lineRule="auto"/>
        <w:rPr>
          <w:color w:val="000000"/>
        </w:rPr>
      </w:pPr>
    </w:p>
    <w:p w14:paraId="6F73720E" w14:textId="77777777" w:rsidR="00641C9E" w:rsidRDefault="00000000">
      <w:pPr>
        <w:pBdr>
          <w:top w:val="nil"/>
          <w:left w:val="nil"/>
          <w:bottom w:val="nil"/>
          <w:right w:val="nil"/>
          <w:between w:val="nil"/>
        </w:pBdr>
        <w:spacing w:after="0" w:line="240" w:lineRule="auto"/>
        <w:rPr>
          <w:color w:val="000000"/>
        </w:rPr>
      </w:pPr>
      <w:r>
        <w:rPr>
          <w:color w:val="000000"/>
        </w:rPr>
        <w:t xml:space="preserve">Peer on peer abuse can manifest itself in many ways and different gender issues can be prevalent. Severe harm may be caused to children by abusive and bullying behaviour of other children, which may be physical, </w:t>
      </w:r>
      <w:proofErr w:type="gramStart"/>
      <w:r>
        <w:rPr>
          <w:color w:val="000000"/>
        </w:rPr>
        <w:t>sexual</w:t>
      </w:r>
      <w:proofErr w:type="gramEnd"/>
      <w:r>
        <w:rPr>
          <w:color w:val="000000"/>
        </w:rPr>
        <w:t xml:space="preserve"> or emotional and can include gender-based violence/sexual assaults, sexting, teenage relationship abuse, peer-on-peer exploitation, serious youth violence, sexual bullying or harmful sexual behaviour.</w:t>
      </w:r>
    </w:p>
    <w:p w14:paraId="3AEB7B59" w14:textId="77777777" w:rsidR="00641C9E" w:rsidRDefault="00641C9E">
      <w:pPr>
        <w:pBdr>
          <w:top w:val="nil"/>
          <w:left w:val="nil"/>
          <w:bottom w:val="nil"/>
          <w:right w:val="nil"/>
          <w:between w:val="nil"/>
        </w:pBdr>
        <w:spacing w:after="0" w:line="240" w:lineRule="auto"/>
        <w:rPr>
          <w:color w:val="000000"/>
        </w:rPr>
      </w:pPr>
    </w:p>
    <w:p w14:paraId="76E7CD56" w14:textId="77777777" w:rsidR="00641C9E" w:rsidRDefault="00000000">
      <w:pPr>
        <w:pBdr>
          <w:top w:val="nil"/>
          <w:left w:val="nil"/>
          <w:bottom w:val="nil"/>
          <w:right w:val="nil"/>
          <w:between w:val="nil"/>
        </w:pBdr>
        <w:spacing w:after="0" w:line="240" w:lineRule="auto"/>
        <w:rPr>
          <w:color w:val="000000"/>
        </w:rPr>
      </w:pPr>
      <w:r>
        <w:rPr>
          <w:color w:val="000000"/>
        </w:rPr>
        <w:t xml:space="preserve">If abuse by a child or young person is reported, suspected, </w:t>
      </w:r>
      <w:proofErr w:type="gramStart"/>
      <w:r>
        <w:rPr>
          <w:color w:val="000000"/>
        </w:rPr>
        <w:t>alleged</w:t>
      </w:r>
      <w:proofErr w:type="gramEnd"/>
      <w:r>
        <w:rPr>
          <w:color w:val="000000"/>
        </w:rPr>
        <w:t xml:space="preserve"> or witnessed by any member of staff or volunteer, they must report the matter immediately to the DSL. If one child or young person causes harm to another, this should not necessarily be dealt with as abuse. When considering behaviour, the following must be considered:</w:t>
      </w:r>
    </w:p>
    <w:p w14:paraId="35BD4B70" w14:textId="77777777" w:rsidR="00641C9E" w:rsidRDefault="00641C9E">
      <w:pPr>
        <w:pBdr>
          <w:top w:val="nil"/>
          <w:left w:val="nil"/>
          <w:bottom w:val="nil"/>
          <w:right w:val="nil"/>
          <w:between w:val="nil"/>
        </w:pBdr>
        <w:spacing w:after="0" w:line="240" w:lineRule="auto"/>
        <w:rPr>
          <w:color w:val="000000"/>
        </w:rPr>
      </w:pPr>
    </w:p>
    <w:p w14:paraId="3A03D072" w14:textId="77777777" w:rsidR="00641C9E" w:rsidRDefault="00000000">
      <w:pPr>
        <w:numPr>
          <w:ilvl w:val="0"/>
          <w:numId w:val="32"/>
        </w:numPr>
        <w:pBdr>
          <w:top w:val="nil"/>
          <w:left w:val="nil"/>
          <w:bottom w:val="nil"/>
          <w:right w:val="nil"/>
          <w:between w:val="nil"/>
        </w:pBdr>
        <w:spacing w:after="0" w:line="240" w:lineRule="auto"/>
        <w:rPr>
          <w:color w:val="000000"/>
        </w:rPr>
      </w:pPr>
      <w:r>
        <w:rPr>
          <w:color w:val="000000"/>
        </w:rPr>
        <w:t xml:space="preserve">Whether there is a large difference in power (for example age, size, ability, development) between the young people </w:t>
      </w:r>
      <w:proofErr w:type="gramStart"/>
      <w:r>
        <w:rPr>
          <w:color w:val="000000"/>
        </w:rPr>
        <w:t>concerned</w:t>
      </w:r>
      <w:proofErr w:type="gramEnd"/>
    </w:p>
    <w:p w14:paraId="3F606734" w14:textId="77777777" w:rsidR="00641C9E" w:rsidRDefault="00000000">
      <w:pPr>
        <w:numPr>
          <w:ilvl w:val="0"/>
          <w:numId w:val="32"/>
        </w:numPr>
        <w:pBdr>
          <w:top w:val="nil"/>
          <w:left w:val="nil"/>
          <w:bottom w:val="nil"/>
          <w:right w:val="nil"/>
          <w:between w:val="nil"/>
        </w:pBdr>
        <w:spacing w:after="0" w:line="240" w:lineRule="auto"/>
        <w:rPr>
          <w:color w:val="000000"/>
        </w:rPr>
      </w:pPr>
      <w:r>
        <w:rPr>
          <w:color w:val="000000"/>
        </w:rPr>
        <w:t>Whether the perpetrator has repeatedly tried to harm one or more other children</w:t>
      </w:r>
    </w:p>
    <w:p w14:paraId="7063FBCC" w14:textId="77777777" w:rsidR="00641C9E" w:rsidRDefault="00000000">
      <w:pPr>
        <w:numPr>
          <w:ilvl w:val="0"/>
          <w:numId w:val="32"/>
        </w:numPr>
        <w:pBdr>
          <w:top w:val="nil"/>
          <w:left w:val="nil"/>
          <w:bottom w:val="nil"/>
          <w:right w:val="nil"/>
          <w:between w:val="nil"/>
        </w:pBdr>
        <w:spacing w:after="0" w:line="240" w:lineRule="auto"/>
        <w:rPr>
          <w:color w:val="000000"/>
        </w:rPr>
      </w:pPr>
      <w:r>
        <w:rPr>
          <w:color w:val="000000"/>
        </w:rPr>
        <w:t>Whether there are concerns about the intention of the alleged perpetrator</w:t>
      </w:r>
    </w:p>
    <w:p w14:paraId="46BFAD02" w14:textId="77777777" w:rsidR="00641C9E" w:rsidRDefault="00641C9E">
      <w:pPr>
        <w:pBdr>
          <w:top w:val="nil"/>
          <w:left w:val="nil"/>
          <w:bottom w:val="nil"/>
          <w:right w:val="nil"/>
          <w:between w:val="nil"/>
        </w:pBdr>
        <w:spacing w:after="0" w:line="240" w:lineRule="auto"/>
        <w:rPr>
          <w:color w:val="000000"/>
        </w:rPr>
      </w:pPr>
    </w:p>
    <w:p w14:paraId="425CEEC8" w14:textId="77777777" w:rsidR="00641C9E" w:rsidRDefault="00000000">
      <w:pPr>
        <w:pBdr>
          <w:top w:val="nil"/>
          <w:left w:val="nil"/>
          <w:bottom w:val="nil"/>
          <w:right w:val="nil"/>
          <w:between w:val="nil"/>
        </w:pBdr>
        <w:spacing w:after="0" w:line="240" w:lineRule="auto"/>
        <w:rPr>
          <w:color w:val="000000"/>
        </w:rPr>
      </w:pPr>
      <w:r>
        <w:rPr>
          <w:color w:val="000000"/>
        </w:rPr>
        <w:lastRenderedPageBreak/>
        <w:t>AAA will investigate incidents of possible peer on peer abuse sensitively, working closely with families as appropriate.</w:t>
      </w:r>
    </w:p>
    <w:p w14:paraId="02414C52" w14:textId="77777777" w:rsidR="00641C9E" w:rsidRDefault="00641C9E">
      <w:pPr>
        <w:pBdr>
          <w:top w:val="nil"/>
          <w:left w:val="nil"/>
          <w:bottom w:val="nil"/>
          <w:right w:val="nil"/>
          <w:between w:val="nil"/>
        </w:pBdr>
        <w:spacing w:after="0" w:line="240" w:lineRule="auto"/>
        <w:rPr>
          <w:color w:val="000000"/>
        </w:rPr>
      </w:pPr>
    </w:p>
    <w:p w14:paraId="1E199B37" w14:textId="77777777" w:rsidR="00641C9E" w:rsidRDefault="00000000">
      <w:pPr>
        <w:numPr>
          <w:ilvl w:val="0"/>
          <w:numId w:val="13"/>
        </w:numPr>
        <w:pBdr>
          <w:top w:val="nil"/>
          <w:left w:val="nil"/>
          <w:bottom w:val="nil"/>
          <w:right w:val="nil"/>
          <w:between w:val="nil"/>
        </w:pBdr>
        <w:spacing w:after="0" w:line="240" w:lineRule="auto"/>
        <w:rPr>
          <w:b/>
          <w:color w:val="000000"/>
          <w:u w:val="single"/>
        </w:rPr>
      </w:pPr>
      <w:r>
        <w:rPr>
          <w:b/>
          <w:color w:val="000000"/>
          <w:u w:val="single"/>
        </w:rPr>
        <w:t>STAFF CONDUCT – CHILDREN AND YOUNG PEOPLE</w:t>
      </w:r>
    </w:p>
    <w:p w14:paraId="57645404" w14:textId="77777777" w:rsidR="00641C9E" w:rsidRDefault="00641C9E">
      <w:pPr>
        <w:pBdr>
          <w:top w:val="nil"/>
          <w:left w:val="nil"/>
          <w:bottom w:val="nil"/>
          <w:right w:val="nil"/>
          <w:between w:val="nil"/>
        </w:pBdr>
        <w:spacing w:after="0" w:line="240" w:lineRule="auto"/>
        <w:rPr>
          <w:color w:val="000000"/>
        </w:rPr>
      </w:pPr>
    </w:p>
    <w:p w14:paraId="3EF7EF6D" w14:textId="77777777" w:rsidR="00641C9E" w:rsidRDefault="00000000">
      <w:pPr>
        <w:pBdr>
          <w:top w:val="nil"/>
          <w:left w:val="nil"/>
          <w:bottom w:val="nil"/>
          <w:right w:val="nil"/>
          <w:between w:val="nil"/>
        </w:pBdr>
        <w:spacing w:after="0" w:line="240" w:lineRule="auto"/>
        <w:rPr>
          <w:color w:val="000000"/>
        </w:rPr>
      </w:pPr>
      <w:r>
        <w:rPr>
          <w:color w:val="000000"/>
        </w:rPr>
        <w:t xml:space="preserve">Staff need to be aware of the potential risk of their actions and behaviour being misinterpreted by young people. To minimise this risk, the following guidelines should be </w:t>
      </w:r>
      <w:proofErr w:type="gramStart"/>
      <w:r>
        <w:rPr>
          <w:color w:val="000000"/>
        </w:rPr>
        <w:t>followed at all times</w:t>
      </w:r>
      <w:proofErr w:type="gramEnd"/>
      <w:r>
        <w:rPr>
          <w:color w:val="000000"/>
        </w:rPr>
        <w:t>.</w:t>
      </w:r>
    </w:p>
    <w:p w14:paraId="48A8F77F" w14:textId="77777777" w:rsidR="00641C9E" w:rsidRDefault="00641C9E">
      <w:pPr>
        <w:pBdr>
          <w:top w:val="nil"/>
          <w:left w:val="nil"/>
          <w:bottom w:val="nil"/>
          <w:right w:val="nil"/>
          <w:between w:val="nil"/>
        </w:pBdr>
        <w:spacing w:after="0" w:line="240" w:lineRule="auto"/>
        <w:rPr>
          <w:b/>
          <w:color w:val="000000"/>
        </w:rPr>
      </w:pPr>
    </w:p>
    <w:p w14:paraId="152BA73E" w14:textId="77777777" w:rsidR="00641C9E" w:rsidRDefault="00000000">
      <w:pPr>
        <w:pBdr>
          <w:top w:val="nil"/>
          <w:left w:val="nil"/>
          <w:bottom w:val="nil"/>
          <w:right w:val="nil"/>
          <w:between w:val="nil"/>
        </w:pBdr>
        <w:spacing w:after="0" w:line="240" w:lineRule="auto"/>
        <w:rPr>
          <w:b/>
          <w:color w:val="000000"/>
        </w:rPr>
      </w:pPr>
      <w:r>
        <w:rPr>
          <w:b/>
          <w:color w:val="000000"/>
        </w:rPr>
        <w:t>Staff and volunteers should always:</w:t>
      </w:r>
    </w:p>
    <w:p w14:paraId="46BBC2C6" w14:textId="77777777" w:rsidR="00641C9E" w:rsidRDefault="00641C9E">
      <w:pPr>
        <w:pBdr>
          <w:top w:val="nil"/>
          <w:left w:val="nil"/>
          <w:bottom w:val="nil"/>
          <w:right w:val="nil"/>
          <w:between w:val="nil"/>
        </w:pBdr>
        <w:spacing w:after="0" w:line="240" w:lineRule="auto"/>
        <w:rPr>
          <w:color w:val="000000"/>
        </w:rPr>
      </w:pPr>
    </w:p>
    <w:p w14:paraId="2C2C0A2F" w14:textId="77777777" w:rsidR="00641C9E" w:rsidRDefault="00000000">
      <w:pPr>
        <w:numPr>
          <w:ilvl w:val="0"/>
          <w:numId w:val="20"/>
        </w:numPr>
        <w:pBdr>
          <w:top w:val="nil"/>
          <w:left w:val="nil"/>
          <w:bottom w:val="nil"/>
          <w:right w:val="nil"/>
          <w:between w:val="nil"/>
        </w:pBdr>
        <w:spacing w:after="0" w:line="240" w:lineRule="auto"/>
        <w:rPr>
          <w:color w:val="000000"/>
        </w:rPr>
      </w:pPr>
      <w:r>
        <w:rPr>
          <w:color w:val="000000"/>
        </w:rPr>
        <w:t>Treat everyone with respect and dignity</w:t>
      </w:r>
    </w:p>
    <w:p w14:paraId="308F8843" w14:textId="77777777" w:rsidR="00641C9E" w:rsidRDefault="00000000">
      <w:pPr>
        <w:numPr>
          <w:ilvl w:val="0"/>
          <w:numId w:val="20"/>
        </w:numPr>
        <w:pBdr>
          <w:top w:val="nil"/>
          <w:left w:val="nil"/>
          <w:bottom w:val="nil"/>
          <w:right w:val="nil"/>
          <w:between w:val="nil"/>
        </w:pBdr>
        <w:spacing w:after="0" w:line="240" w:lineRule="auto"/>
        <w:rPr>
          <w:color w:val="000000"/>
        </w:rPr>
      </w:pPr>
      <w:r>
        <w:rPr>
          <w:color w:val="000000"/>
        </w:rPr>
        <w:t xml:space="preserve">Respect and be sensitive to individual beliefs, faiths, religions and </w:t>
      </w:r>
      <w:proofErr w:type="gramStart"/>
      <w:r>
        <w:rPr>
          <w:color w:val="000000"/>
        </w:rPr>
        <w:t>sexuality</w:t>
      </w:r>
      <w:proofErr w:type="gramEnd"/>
    </w:p>
    <w:p w14:paraId="0D6B4E5B" w14:textId="77777777" w:rsidR="00641C9E" w:rsidRDefault="00000000">
      <w:pPr>
        <w:numPr>
          <w:ilvl w:val="0"/>
          <w:numId w:val="20"/>
        </w:numPr>
        <w:pBdr>
          <w:top w:val="nil"/>
          <w:left w:val="nil"/>
          <w:bottom w:val="nil"/>
          <w:right w:val="nil"/>
          <w:between w:val="nil"/>
        </w:pBdr>
        <w:spacing w:after="0" w:line="240" w:lineRule="auto"/>
        <w:rPr>
          <w:color w:val="000000"/>
        </w:rPr>
      </w:pPr>
      <w:r>
        <w:rPr>
          <w:color w:val="000000"/>
        </w:rPr>
        <w:t>Act as a good role model</w:t>
      </w:r>
    </w:p>
    <w:p w14:paraId="68A9AEA1" w14:textId="77777777" w:rsidR="00641C9E" w:rsidRDefault="00000000">
      <w:pPr>
        <w:numPr>
          <w:ilvl w:val="0"/>
          <w:numId w:val="20"/>
        </w:numPr>
        <w:pBdr>
          <w:top w:val="nil"/>
          <w:left w:val="nil"/>
          <w:bottom w:val="nil"/>
          <w:right w:val="nil"/>
          <w:between w:val="nil"/>
        </w:pBdr>
        <w:spacing w:after="0" w:line="240" w:lineRule="auto"/>
        <w:rPr>
          <w:color w:val="000000"/>
        </w:rPr>
      </w:pPr>
      <w:r>
        <w:rPr>
          <w:color w:val="000000"/>
        </w:rPr>
        <w:t xml:space="preserve">Respect a young person’s right to privacy and be careful with the information that they </w:t>
      </w:r>
      <w:proofErr w:type="gramStart"/>
      <w:r>
        <w:rPr>
          <w:color w:val="000000"/>
        </w:rPr>
        <w:t>share</w:t>
      </w:r>
      <w:proofErr w:type="gramEnd"/>
    </w:p>
    <w:p w14:paraId="509D51D2" w14:textId="77777777" w:rsidR="00641C9E" w:rsidRDefault="00000000">
      <w:pPr>
        <w:numPr>
          <w:ilvl w:val="0"/>
          <w:numId w:val="20"/>
        </w:numPr>
        <w:pBdr>
          <w:top w:val="nil"/>
          <w:left w:val="nil"/>
          <w:bottom w:val="nil"/>
          <w:right w:val="nil"/>
          <w:between w:val="nil"/>
        </w:pBdr>
        <w:spacing w:after="0" w:line="240" w:lineRule="auto"/>
        <w:rPr>
          <w:color w:val="000000"/>
        </w:rPr>
      </w:pPr>
      <w:r>
        <w:rPr>
          <w:color w:val="000000"/>
        </w:rPr>
        <w:t xml:space="preserve">Show understanding and sensitivity when dealing with emotional </w:t>
      </w:r>
      <w:proofErr w:type="gramStart"/>
      <w:r>
        <w:rPr>
          <w:color w:val="000000"/>
        </w:rPr>
        <w:t>issues</w:t>
      </w:r>
      <w:proofErr w:type="gramEnd"/>
    </w:p>
    <w:p w14:paraId="3E58BE61" w14:textId="77777777" w:rsidR="00641C9E" w:rsidRDefault="00000000">
      <w:pPr>
        <w:numPr>
          <w:ilvl w:val="0"/>
          <w:numId w:val="20"/>
        </w:numPr>
        <w:pBdr>
          <w:top w:val="nil"/>
          <w:left w:val="nil"/>
          <w:bottom w:val="nil"/>
          <w:right w:val="nil"/>
          <w:between w:val="nil"/>
        </w:pBdr>
        <w:spacing w:after="0" w:line="240" w:lineRule="auto"/>
        <w:rPr>
          <w:color w:val="000000"/>
        </w:rPr>
      </w:pPr>
      <w:r>
        <w:rPr>
          <w:color w:val="000000"/>
        </w:rPr>
        <w:t xml:space="preserve">Assess all situations, activities and trips to identify potential dangers and minimise </w:t>
      </w:r>
      <w:proofErr w:type="gramStart"/>
      <w:r>
        <w:rPr>
          <w:color w:val="000000"/>
        </w:rPr>
        <w:t>risk</w:t>
      </w:r>
      <w:proofErr w:type="gramEnd"/>
    </w:p>
    <w:p w14:paraId="6D8C67F3" w14:textId="77777777" w:rsidR="00641C9E" w:rsidRDefault="00000000">
      <w:pPr>
        <w:numPr>
          <w:ilvl w:val="0"/>
          <w:numId w:val="20"/>
        </w:numPr>
        <w:pBdr>
          <w:top w:val="nil"/>
          <w:left w:val="nil"/>
          <w:bottom w:val="nil"/>
          <w:right w:val="nil"/>
          <w:between w:val="nil"/>
        </w:pBdr>
        <w:spacing w:after="0" w:line="240" w:lineRule="auto"/>
        <w:rPr>
          <w:color w:val="000000"/>
        </w:rPr>
      </w:pPr>
      <w:r>
        <w:rPr>
          <w:color w:val="000000"/>
        </w:rPr>
        <w:t xml:space="preserve">Take any allegations, suspicions or concerns about abuse that a young person makes seriously (including those made against staff or volunteers) and report them following appropriate </w:t>
      </w:r>
      <w:proofErr w:type="gramStart"/>
      <w:r>
        <w:rPr>
          <w:color w:val="000000"/>
        </w:rPr>
        <w:t>procedures</w:t>
      </w:r>
      <w:proofErr w:type="gramEnd"/>
    </w:p>
    <w:p w14:paraId="3E7CD7E1" w14:textId="77777777" w:rsidR="00641C9E" w:rsidRDefault="00000000">
      <w:pPr>
        <w:numPr>
          <w:ilvl w:val="0"/>
          <w:numId w:val="20"/>
        </w:numPr>
        <w:pBdr>
          <w:top w:val="nil"/>
          <w:left w:val="nil"/>
          <w:bottom w:val="nil"/>
          <w:right w:val="nil"/>
          <w:between w:val="nil"/>
        </w:pBdr>
        <w:spacing w:after="0" w:line="240" w:lineRule="auto"/>
        <w:rPr>
          <w:color w:val="000000"/>
        </w:rPr>
      </w:pPr>
      <w:r>
        <w:rPr>
          <w:color w:val="000000"/>
        </w:rPr>
        <w:t xml:space="preserve">Report any concerns that they themselves have, no matter how small they think they might </w:t>
      </w:r>
      <w:proofErr w:type="gramStart"/>
      <w:r>
        <w:rPr>
          <w:color w:val="000000"/>
        </w:rPr>
        <w:t>be</w:t>
      </w:r>
      <w:proofErr w:type="gramEnd"/>
    </w:p>
    <w:p w14:paraId="56729D4A" w14:textId="77777777" w:rsidR="00641C9E" w:rsidRDefault="00000000">
      <w:pPr>
        <w:numPr>
          <w:ilvl w:val="0"/>
          <w:numId w:val="20"/>
        </w:numPr>
        <w:pBdr>
          <w:top w:val="nil"/>
          <w:left w:val="nil"/>
          <w:bottom w:val="nil"/>
          <w:right w:val="nil"/>
          <w:between w:val="nil"/>
        </w:pBdr>
        <w:spacing w:after="0" w:line="240" w:lineRule="auto"/>
        <w:rPr>
          <w:color w:val="000000"/>
        </w:rPr>
      </w:pPr>
      <w:r>
        <w:rPr>
          <w:color w:val="000000"/>
        </w:rPr>
        <w:t xml:space="preserve">Provide an opportunity and environment for children to talk to others about any concerns they may </w:t>
      </w:r>
      <w:proofErr w:type="gramStart"/>
      <w:r>
        <w:rPr>
          <w:color w:val="000000"/>
        </w:rPr>
        <w:t>have</w:t>
      </w:r>
      <w:proofErr w:type="gramEnd"/>
    </w:p>
    <w:p w14:paraId="060915D3" w14:textId="77777777" w:rsidR="00641C9E" w:rsidRDefault="00000000">
      <w:pPr>
        <w:numPr>
          <w:ilvl w:val="0"/>
          <w:numId w:val="20"/>
        </w:numPr>
        <w:pBdr>
          <w:top w:val="nil"/>
          <w:left w:val="nil"/>
          <w:bottom w:val="nil"/>
          <w:right w:val="nil"/>
          <w:between w:val="nil"/>
        </w:pBdr>
        <w:spacing w:after="0" w:line="240" w:lineRule="auto"/>
        <w:rPr>
          <w:color w:val="000000"/>
        </w:rPr>
      </w:pPr>
      <w:r>
        <w:rPr>
          <w:color w:val="000000"/>
        </w:rPr>
        <w:t xml:space="preserve">Provide an environment that encourages children and adults to feel comfortable and confident in challenging any attitudes or behaviours that may be discriminatory in any </w:t>
      </w:r>
      <w:proofErr w:type="gramStart"/>
      <w:r>
        <w:rPr>
          <w:color w:val="000000"/>
        </w:rPr>
        <w:t>way</w:t>
      </w:r>
      <w:proofErr w:type="gramEnd"/>
    </w:p>
    <w:p w14:paraId="2596EF62" w14:textId="77777777" w:rsidR="00641C9E" w:rsidRDefault="00000000">
      <w:pPr>
        <w:numPr>
          <w:ilvl w:val="0"/>
          <w:numId w:val="20"/>
        </w:numPr>
        <w:pBdr>
          <w:top w:val="nil"/>
          <w:left w:val="nil"/>
          <w:bottom w:val="nil"/>
          <w:right w:val="nil"/>
          <w:between w:val="nil"/>
        </w:pBdr>
        <w:spacing w:after="0" w:line="240" w:lineRule="auto"/>
        <w:rPr>
          <w:color w:val="000000"/>
        </w:rPr>
      </w:pPr>
      <w:r>
        <w:rPr>
          <w:color w:val="000000"/>
        </w:rPr>
        <w:t>Avoid physical contact i.e., cuddling, kissing, patting on knee, picking up, going on bouncing castle etc with children / young people.</w:t>
      </w:r>
    </w:p>
    <w:p w14:paraId="2A6A5121" w14:textId="77777777" w:rsidR="00641C9E" w:rsidRDefault="00000000">
      <w:pPr>
        <w:numPr>
          <w:ilvl w:val="0"/>
          <w:numId w:val="20"/>
        </w:numPr>
        <w:pBdr>
          <w:top w:val="nil"/>
          <w:left w:val="nil"/>
          <w:bottom w:val="nil"/>
          <w:right w:val="nil"/>
          <w:between w:val="nil"/>
        </w:pBdr>
        <w:spacing w:after="0" w:line="240" w:lineRule="auto"/>
        <w:rPr>
          <w:color w:val="000000"/>
        </w:rPr>
      </w:pPr>
      <w:r>
        <w:rPr>
          <w:color w:val="000000"/>
        </w:rPr>
        <w:t>Avoid any unnecessary form of physical contact with children/young people i.e., doing up trousers unless another adult is present.</w:t>
      </w:r>
    </w:p>
    <w:p w14:paraId="4BB72040" w14:textId="77777777" w:rsidR="00641C9E" w:rsidRDefault="00000000">
      <w:pPr>
        <w:numPr>
          <w:ilvl w:val="0"/>
          <w:numId w:val="20"/>
        </w:numPr>
        <w:pBdr>
          <w:top w:val="nil"/>
          <w:left w:val="nil"/>
          <w:bottom w:val="nil"/>
          <w:right w:val="nil"/>
          <w:between w:val="nil"/>
        </w:pBdr>
        <w:spacing w:after="0" w:line="240" w:lineRule="auto"/>
        <w:rPr>
          <w:color w:val="000000"/>
        </w:rPr>
      </w:pPr>
      <w:r>
        <w:rPr>
          <w:color w:val="000000"/>
        </w:rPr>
        <w:t>Ensure that First Aid is only administered while an adult witness is present.</w:t>
      </w:r>
    </w:p>
    <w:p w14:paraId="4B5D191B" w14:textId="77777777" w:rsidR="00641C9E" w:rsidRDefault="00000000">
      <w:pPr>
        <w:numPr>
          <w:ilvl w:val="0"/>
          <w:numId w:val="3"/>
        </w:numPr>
        <w:pBdr>
          <w:top w:val="nil"/>
          <w:left w:val="nil"/>
          <w:bottom w:val="nil"/>
          <w:right w:val="nil"/>
          <w:between w:val="nil"/>
        </w:pBdr>
        <w:spacing w:after="0" w:line="240" w:lineRule="auto"/>
        <w:rPr>
          <w:color w:val="000000"/>
        </w:rPr>
      </w:pPr>
      <w:r>
        <w:rPr>
          <w:color w:val="000000"/>
        </w:rPr>
        <w:t xml:space="preserve">Remember that others may misinterpret behaviour/actions regardless of how well intentioned they may </w:t>
      </w:r>
      <w:proofErr w:type="gramStart"/>
      <w:r>
        <w:rPr>
          <w:color w:val="000000"/>
        </w:rPr>
        <w:t>be</w:t>
      </w:r>
      <w:proofErr w:type="gramEnd"/>
    </w:p>
    <w:p w14:paraId="4D990330" w14:textId="77777777" w:rsidR="00641C9E" w:rsidRDefault="00641C9E">
      <w:pPr>
        <w:pBdr>
          <w:top w:val="nil"/>
          <w:left w:val="nil"/>
          <w:bottom w:val="nil"/>
          <w:right w:val="nil"/>
          <w:between w:val="nil"/>
        </w:pBdr>
        <w:spacing w:after="0" w:line="240" w:lineRule="auto"/>
        <w:rPr>
          <w:color w:val="000000"/>
        </w:rPr>
      </w:pPr>
    </w:p>
    <w:p w14:paraId="021C353D" w14:textId="77777777" w:rsidR="00641C9E" w:rsidRDefault="00000000">
      <w:pPr>
        <w:pBdr>
          <w:top w:val="nil"/>
          <w:left w:val="nil"/>
          <w:bottom w:val="nil"/>
          <w:right w:val="nil"/>
          <w:between w:val="nil"/>
        </w:pBdr>
        <w:spacing w:after="0" w:line="240" w:lineRule="auto"/>
        <w:rPr>
          <w:b/>
          <w:color w:val="000000"/>
        </w:rPr>
      </w:pPr>
      <w:r>
        <w:rPr>
          <w:b/>
          <w:color w:val="000000"/>
        </w:rPr>
        <w:t>Staff and volunteers should never:</w:t>
      </w:r>
    </w:p>
    <w:p w14:paraId="0F330EC0" w14:textId="77777777" w:rsidR="00641C9E" w:rsidRDefault="00641C9E">
      <w:pPr>
        <w:pBdr>
          <w:top w:val="nil"/>
          <w:left w:val="nil"/>
          <w:bottom w:val="nil"/>
          <w:right w:val="nil"/>
          <w:between w:val="nil"/>
        </w:pBdr>
        <w:spacing w:after="0" w:line="240" w:lineRule="auto"/>
        <w:rPr>
          <w:color w:val="000000"/>
        </w:rPr>
      </w:pPr>
    </w:p>
    <w:p w14:paraId="34C987F6" w14:textId="77777777" w:rsidR="00641C9E" w:rsidRDefault="00000000">
      <w:pPr>
        <w:numPr>
          <w:ilvl w:val="0"/>
          <w:numId w:val="5"/>
        </w:numPr>
        <w:pBdr>
          <w:top w:val="nil"/>
          <w:left w:val="nil"/>
          <w:bottom w:val="nil"/>
          <w:right w:val="nil"/>
          <w:between w:val="nil"/>
        </w:pBdr>
        <w:spacing w:after="0" w:line="240" w:lineRule="auto"/>
        <w:rPr>
          <w:color w:val="000000"/>
        </w:rPr>
      </w:pPr>
      <w:r>
        <w:rPr>
          <w:color w:val="000000"/>
        </w:rPr>
        <w:t xml:space="preserve">Put themselves in a situation where they are on their own with children / young </w:t>
      </w:r>
      <w:proofErr w:type="gramStart"/>
      <w:r>
        <w:rPr>
          <w:color w:val="000000"/>
        </w:rPr>
        <w:t>people</w:t>
      </w:r>
      <w:proofErr w:type="gramEnd"/>
    </w:p>
    <w:p w14:paraId="3271B94A" w14:textId="77777777" w:rsidR="00641C9E" w:rsidRDefault="00000000">
      <w:pPr>
        <w:numPr>
          <w:ilvl w:val="0"/>
          <w:numId w:val="5"/>
        </w:numPr>
        <w:pBdr>
          <w:top w:val="nil"/>
          <w:left w:val="nil"/>
          <w:bottom w:val="nil"/>
          <w:right w:val="nil"/>
          <w:between w:val="nil"/>
        </w:pBdr>
        <w:spacing w:after="0" w:line="240" w:lineRule="auto"/>
        <w:rPr>
          <w:color w:val="000000"/>
        </w:rPr>
      </w:pPr>
      <w:r>
        <w:rPr>
          <w:color w:val="000000"/>
        </w:rPr>
        <w:t>Permit or accept abusive and discriminatory behaviour (i.e., bullying, taunting)</w:t>
      </w:r>
    </w:p>
    <w:p w14:paraId="4FDE2C51" w14:textId="77777777" w:rsidR="00641C9E" w:rsidRDefault="00000000">
      <w:pPr>
        <w:numPr>
          <w:ilvl w:val="0"/>
          <w:numId w:val="5"/>
        </w:numPr>
        <w:pBdr>
          <w:top w:val="nil"/>
          <w:left w:val="nil"/>
          <w:bottom w:val="nil"/>
          <w:right w:val="nil"/>
          <w:between w:val="nil"/>
        </w:pBdr>
        <w:spacing w:after="0" w:line="240" w:lineRule="auto"/>
        <w:rPr>
          <w:color w:val="000000"/>
        </w:rPr>
      </w:pPr>
      <w:r>
        <w:rPr>
          <w:color w:val="000000"/>
        </w:rPr>
        <w:t>Engage in inappropriate behaviour or contact (including horseplay)</w:t>
      </w:r>
    </w:p>
    <w:p w14:paraId="1956F080" w14:textId="77777777" w:rsidR="00641C9E" w:rsidRDefault="00000000">
      <w:pPr>
        <w:numPr>
          <w:ilvl w:val="0"/>
          <w:numId w:val="5"/>
        </w:numPr>
        <w:pBdr>
          <w:top w:val="nil"/>
          <w:left w:val="nil"/>
          <w:bottom w:val="nil"/>
          <w:right w:val="nil"/>
          <w:between w:val="nil"/>
        </w:pBdr>
        <w:spacing w:after="0" w:line="240" w:lineRule="auto"/>
        <w:rPr>
          <w:color w:val="000000"/>
        </w:rPr>
      </w:pPr>
      <w:r>
        <w:rPr>
          <w:color w:val="000000"/>
        </w:rPr>
        <w:t xml:space="preserve">Allow or encourage others (staff, volunteers or young people) to engage in inappropriate </w:t>
      </w:r>
      <w:proofErr w:type="gramStart"/>
      <w:r>
        <w:rPr>
          <w:color w:val="000000"/>
        </w:rPr>
        <w:t>behaviour</w:t>
      </w:r>
      <w:proofErr w:type="gramEnd"/>
    </w:p>
    <w:p w14:paraId="37552682" w14:textId="77777777" w:rsidR="00641C9E" w:rsidRDefault="00000000">
      <w:pPr>
        <w:numPr>
          <w:ilvl w:val="0"/>
          <w:numId w:val="5"/>
        </w:numPr>
        <w:pBdr>
          <w:top w:val="nil"/>
          <w:left w:val="nil"/>
          <w:bottom w:val="nil"/>
          <w:right w:val="nil"/>
          <w:between w:val="nil"/>
        </w:pBdr>
        <w:spacing w:after="0" w:line="240" w:lineRule="auto"/>
        <w:rPr>
          <w:color w:val="000000"/>
        </w:rPr>
      </w:pPr>
      <w:r>
        <w:rPr>
          <w:color w:val="000000"/>
        </w:rPr>
        <w:t xml:space="preserve">Use inappropriate or demeaning </w:t>
      </w:r>
      <w:proofErr w:type="gramStart"/>
      <w:r>
        <w:rPr>
          <w:color w:val="000000"/>
        </w:rPr>
        <w:t>language</w:t>
      </w:r>
      <w:proofErr w:type="gramEnd"/>
    </w:p>
    <w:p w14:paraId="58B3120E" w14:textId="77777777" w:rsidR="00641C9E" w:rsidRDefault="00000000">
      <w:pPr>
        <w:numPr>
          <w:ilvl w:val="0"/>
          <w:numId w:val="5"/>
        </w:numPr>
        <w:pBdr>
          <w:top w:val="nil"/>
          <w:left w:val="nil"/>
          <w:bottom w:val="nil"/>
          <w:right w:val="nil"/>
          <w:between w:val="nil"/>
        </w:pBdr>
        <w:spacing w:after="0" w:line="240" w:lineRule="auto"/>
        <w:rPr>
          <w:color w:val="000000"/>
        </w:rPr>
      </w:pPr>
      <w:r>
        <w:rPr>
          <w:color w:val="000000"/>
        </w:rPr>
        <w:t>Engage in a sexual relationship with a young person (consenting or not), whether inside or outside work</w:t>
      </w:r>
    </w:p>
    <w:p w14:paraId="68C89234" w14:textId="77777777" w:rsidR="00641C9E" w:rsidRDefault="00000000">
      <w:pPr>
        <w:numPr>
          <w:ilvl w:val="0"/>
          <w:numId w:val="5"/>
        </w:numPr>
        <w:pBdr>
          <w:top w:val="nil"/>
          <w:left w:val="nil"/>
          <w:bottom w:val="nil"/>
          <w:right w:val="nil"/>
          <w:between w:val="nil"/>
        </w:pBdr>
        <w:spacing w:after="0" w:line="240" w:lineRule="auto"/>
        <w:rPr>
          <w:color w:val="000000"/>
        </w:rPr>
      </w:pPr>
      <w:r>
        <w:rPr>
          <w:color w:val="000000"/>
        </w:rPr>
        <w:t xml:space="preserve">Make sexually suggestive </w:t>
      </w:r>
      <w:proofErr w:type="gramStart"/>
      <w:r>
        <w:rPr>
          <w:color w:val="000000"/>
        </w:rPr>
        <w:t>comments</w:t>
      </w:r>
      <w:proofErr w:type="gramEnd"/>
    </w:p>
    <w:p w14:paraId="719DBD0A" w14:textId="77777777" w:rsidR="00641C9E" w:rsidRDefault="00000000">
      <w:pPr>
        <w:numPr>
          <w:ilvl w:val="0"/>
          <w:numId w:val="5"/>
        </w:numPr>
        <w:pBdr>
          <w:top w:val="nil"/>
          <w:left w:val="nil"/>
          <w:bottom w:val="nil"/>
          <w:right w:val="nil"/>
          <w:between w:val="nil"/>
        </w:pBdr>
        <w:spacing w:after="0" w:line="240" w:lineRule="auto"/>
        <w:rPr>
          <w:color w:val="000000"/>
        </w:rPr>
      </w:pPr>
      <w:r>
        <w:rPr>
          <w:color w:val="000000"/>
        </w:rPr>
        <w:t xml:space="preserve">Give personal money to young </w:t>
      </w:r>
      <w:proofErr w:type="gramStart"/>
      <w:r>
        <w:rPr>
          <w:color w:val="000000"/>
        </w:rPr>
        <w:t>people</w:t>
      </w:r>
      <w:proofErr w:type="gramEnd"/>
    </w:p>
    <w:p w14:paraId="4B6A14E7" w14:textId="77777777" w:rsidR="00641C9E" w:rsidRDefault="00000000">
      <w:pPr>
        <w:numPr>
          <w:ilvl w:val="0"/>
          <w:numId w:val="5"/>
        </w:numPr>
        <w:pBdr>
          <w:top w:val="nil"/>
          <w:left w:val="nil"/>
          <w:bottom w:val="nil"/>
          <w:right w:val="nil"/>
          <w:between w:val="nil"/>
        </w:pBdr>
        <w:spacing w:after="0" w:line="240" w:lineRule="auto"/>
        <w:rPr>
          <w:color w:val="000000"/>
        </w:rPr>
      </w:pPr>
      <w:r>
        <w:rPr>
          <w:color w:val="000000"/>
        </w:rPr>
        <w:t xml:space="preserve">Invite young people to individual </w:t>
      </w:r>
      <w:proofErr w:type="gramStart"/>
      <w:r>
        <w:rPr>
          <w:color w:val="000000"/>
        </w:rPr>
        <w:t>homes</w:t>
      </w:r>
      <w:proofErr w:type="gramEnd"/>
    </w:p>
    <w:p w14:paraId="3FB0CDE4" w14:textId="77777777" w:rsidR="00641C9E" w:rsidRDefault="00000000">
      <w:pPr>
        <w:numPr>
          <w:ilvl w:val="0"/>
          <w:numId w:val="5"/>
        </w:numPr>
        <w:pBdr>
          <w:top w:val="nil"/>
          <w:left w:val="nil"/>
          <w:bottom w:val="nil"/>
          <w:right w:val="nil"/>
          <w:between w:val="nil"/>
        </w:pBdr>
        <w:spacing w:after="0" w:line="240" w:lineRule="auto"/>
        <w:rPr>
          <w:color w:val="000000"/>
        </w:rPr>
      </w:pPr>
      <w:r>
        <w:rPr>
          <w:color w:val="000000"/>
        </w:rPr>
        <w:t xml:space="preserve">Use alcohol, drugs or other substances when </w:t>
      </w:r>
      <w:proofErr w:type="gramStart"/>
      <w:r>
        <w:rPr>
          <w:color w:val="000000"/>
        </w:rPr>
        <w:t>working</w:t>
      </w:r>
      <w:proofErr w:type="gramEnd"/>
    </w:p>
    <w:p w14:paraId="7CD773D9" w14:textId="77777777" w:rsidR="00641C9E" w:rsidRDefault="00000000">
      <w:pPr>
        <w:numPr>
          <w:ilvl w:val="0"/>
          <w:numId w:val="5"/>
        </w:numPr>
        <w:pBdr>
          <w:top w:val="nil"/>
          <w:left w:val="nil"/>
          <w:bottom w:val="nil"/>
          <w:right w:val="nil"/>
          <w:between w:val="nil"/>
        </w:pBdr>
        <w:spacing w:after="0" w:line="240" w:lineRule="auto"/>
        <w:rPr>
          <w:color w:val="000000"/>
        </w:rPr>
      </w:pPr>
      <w:r>
        <w:rPr>
          <w:color w:val="000000"/>
        </w:rPr>
        <w:t>Deliberately put yourself or others in compromising or potentially dangerous situations</w:t>
      </w:r>
    </w:p>
    <w:p w14:paraId="70844BBB" w14:textId="77777777" w:rsidR="00641C9E" w:rsidRDefault="00000000">
      <w:pPr>
        <w:numPr>
          <w:ilvl w:val="0"/>
          <w:numId w:val="5"/>
        </w:numPr>
        <w:pBdr>
          <w:top w:val="nil"/>
          <w:left w:val="nil"/>
          <w:bottom w:val="nil"/>
          <w:right w:val="nil"/>
          <w:between w:val="nil"/>
        </w:pBdr>
        <w:spacing w:after="0" w:line="240" w:lineRule="auto"/>
        <w:rPr>
          <w:color w:val="000000"/>
        </w:rPr>
      </w:pPr>
      <w:r>
        <w:rPr>
          <w:color w:val="000000"/>
        </w:rPr>
        <w:t xml:space="preserve">Promote their religious or political ideas or </w:t>
      </w:r>
      <w:proofErr w:type="gramStart"/>
      <w:r>
        <w:rPr>
          <w:color w:val="000000"/>
        </w:rPr>
        <w:t>beliefs</w:t>
      </w:r>
      <w:proofErr w:type="gramEnd"/>
    </w:p>
    <w:p w14:paraId="1E5A4789" w14:textId="77777777" w:rsidR="00641C9E" w:rsidRDefault="00000000">
      <w:pPr>
        <w:numPr>
          <w:ilvl w:val="0"/>
          <w:numId w:val="5"/>
        </w:numPr>
        <w:pBdr>
          <w:top w:val="nil"/>
          <w:left w:val="nil"/>
          <w:bottom w:val="nil"/>
          <w:right w:val="nil"/>
          <w:between w:val="nil"/>
        </w:pBdr>
        <w:spacing w:after="0" w:line="240" w:lineRule="auto"/>
        <w:rPr>
          <w:color w:val="000000"/>
        </w:rPr>
      </w:pPr>
      <w:r>
        <w:rPr>
          <w:color w:val="000000"/>
        </w:rPr>
        <w:t xml:space="preserve">Believe ‘it could never happen to me’ or trivialise </w:t>
      </w:r>
      <w:proofErr w:type="gramStart"/>
      <w:r>
        <w:rPr>
          <w:color w:val="000000"/>
        </w:rPr>
        <w:t>abuse</w:t>
      </w:r>
      <w:proofErr w:type="gramEnd"/>
    </w:p>
    <w:p w14:paraId="08771D54" w14:textId="77777777" w:rsidR="00641C9E" w:rsidRDefault="00000000">
      <w:pPr>
        <w:numPr>
          <w:ilvl w:val="0"/>
          <w:numId w:val="5"/>
        </w:numPr>
        <w:pBdr>
          <w:top w:val="nil"/>
          <w:left w:val="nil"/>
          <w:bottom w:val="nil"/>
          <w:right w:val="nil"/>
          <w:between w:val="nil"/>
        </w:pBdr>
        <w:spacing w:after="0" w:line="240" w:lineRule="auto"/>
        <w:rPr>
          <w:color w:val="000000"/>
        </w:rPr>
      </w:pPr>
      <w:r>
        <w:rPr>
          <w:color w:val="000000"/>
        </w:rPr>
        <w:t xml:space="preserve">Ignore these guidelines, even if they happen to encounter a child when not on site or involved with a </w:t>
      </w:r>
      <w:proofErr w:type="gramStart"/>
      <w:r>
        <w:rPr>
          <w:color w:val="000000"/>
        </w:rPr>
        <w:t>project</w:t>
      </w:r>
      <w:proofErr w:type="gramEnd"/>
      <w:r>
        <w:rPr>
          <w:color w:val="000000"/>
        </w:rPr>
        <w:t xml:space="preserve"> </w:t>
      </w:r>
    </w:p>
    <w:p w14:paraId="5CACC8BA" w14:textId="77777777" w:rsidR="00641C9E" w:rsidRDefault="00641C9E">
      <w:pPr>
        <w:pBdr>
          <w:top w:val="nil"/>
          <w:left w:val="nil"/>
          <w:bottom w:val="nil"/>
          <w:right w:val="nil"/>
          <w:between w:val="nil"/>
        </w:pBdr>
        <w:spacing w:after="0" w:line="240" w:lineRule="auto"/>
        <w:rPr>
          <w:color w:val="000000"/>
        </w:rPr>
      </w:pPr>
    </w:p>
    <w:p w14:paraId="6B9D5DA9" w14:textId="77777777" w:rsidR="00641C9E" w:rsidRDefault="00000000">
      <w:pPr>
        <w:numPr>
          <w:ilvl w:val="0"/>
          <w:numId w:val="13"/>
        </w:numPr>
        <w:pBdr>
          <w:top w:val="nil"/>
          <w:left w:val="nil"/>
          <w:bottom w:val="nil"/>
          <w:right w:val="nil"/>
          <w:between w:val="nil"/>
        </w:pBdr>
        <w:spacing w:before="120" w:after="0" w:line="240" w:lineRule="auto"/>
        <w:jc w:val="both"/>
        <w:rPr>
          <w:b/>
          <w:color w:val="000000"/>
          <w:u w:val="single"/>
        </w:rPr>
      </w:pPr>
      <w:r>
        <w:rPr>
          <w:b/>
          <w:color w:val="000000"/>
          <w:u w:val="single"/>
        </w:rPr>
        <w:t>E-SAFETY</w:t>
      </w:r>
    </w:p>
    <w:p w14:paraId="0F1F1149" w14:textId="77777777" w:rsidR="00641C9E" w:rsidRDefault="00641C9E">
      <w:pPr>
        <w:pBdr>
          <w:top w:val="nil"/>
          <w:left w:val="nil"/>
          <w:bottom w:val="nil"/>
          <w:right w:val="nil"/>
          <w:between w:val="nil"/>
        </w:pBdr>
        <w:spacing w:after="0" w:line="240" w:lineRule="auto"/>
        <w:rPr>
          <w:color w:val="000000"/>
        </w:rPr>
      </w:pPr>
    </w:p>
    <w:p w14:paraId="35E6DEC8" w14:textId="77777777" w:rsidR="00641C9E" w:rsidRDefault="00000000">
      <w:pPr>
        <w:pBdr>
          <w:top w:val="nil"/>
          <w:left w:val="nil"/>
          <w:bottom w:val="nil"/>
          <w:right w:val="nil"/>
          <w:between w:val="nil"/>
        </w:pBdr>
        <w:spacing w:before="120" w:after="0" w:line="240" w:lineRule="auto"/>
        <w:jc w:val="both"/>
        <w:rPr>
          <w:color w:val="000000"/>
        </w:rPr>
      </w:pPr>
      <w:r>
        <w:rPr>
          <w:color w:val="000000"/>
        </w:rPr>
        <w:t>AAA has a duty of care to provide a safe learning environment for young people and staff. This includes ensuring safety when using ICT equipment or any other media device. In line with AAA’s Data Protection and Security Policy, any data or media relating to service users will also be stored securely (e.g., on secure, password protected servers) and only shared when appropriate permissions are in place. Regarding E-Safety, the following points of practice must also be adhered to:</w:t>
      </w:r>
    </w:p>
    <w:p w14:paraId="74FD8082" w14:textId="77777777" w:rsidR="00641C9E" w:rsidRDefault="00641C9E">
      <w:pPr>
        <w:pBdr>
          <w:top w:val="nil"/>
          <w:left w:val="nil"/>
          <w:bottom w:val="nil"/>
          <w:right w:val="nil"/>
          <w:between w:val="nil"/>
        </w:pBdr>
        <w:spacing w:before="120" w:after="0" w:line="240" w:lineRule="auto"/>
        <w:jc w:val="both"/>
        <w:rPr>
          <w:color w:val="000000"/>
        </w:rPr>
      </w:pPr>
    </w:p>
    <w:p w14:paraId="3C3803F9" w14:textId="77777777" w:rsidR="00641C9E" w:rsidRDefault="00641C9E">
      <w:pPr>
        <w:pBdr>
          <w:top w:val="nil"/>
          <w:left w:val="nil"/>
          <w:bottom w:val="nil"/>
          <w:right w:val="nil"/>
          <w:between w:val="nil"/>
        </w:pBdr>
        <w:spacing w:before="120" w:after="0" w:line="240" w:lineRule="auto"/>
        <w:jc w:val="both"/>
        <w:rPr>
          <w:color w:val="000000"/>
        </w:rPr>
      </w:pPr>
    </w:p>
    <w:p w14:paraId="4BFD2DF7" w14:textId="77777777" w:rsidR="00641C9E" w:rsidRDefault="00000000">
      <w:pPr>
        <w:numPr>
          <w:ilvl w:val="0"/>
          <w:numId w:val="12"/>
        </w:numPr>
        <w:pBdr>
          <w:top w:val="nil"/>
          <w:left w:val="nil"/>
          <w:bottom w:val="nil"/>
          <w:right w:val="nil"/>
          <w:between w:val="nil"/>
        </w:pBdr>
        <w:spacing w:after="0" w:line="240" w:lineRule="auto"/>
        <w:rPr>
          <w:b/>
          <w:color w:val="000000"/>
        </w:rPr>
      </w:pPr>
      <w:r>
        <w:rPr>
          <w:color w:val="000000"/>
        </w:rPr>
        <w:t xml:space="preserve">All ICT users are encouraged to adopt safe and responsible use of </w:t>
      </w:r>
      <w:proofErr w:type="gramStart"/>
      <w:r>
        <w:rPr>
          <w:color w:val="000000"/>
        </w:rPr>
        <w:t>ICT</w:t>
      </w:r>
      <w:proofErr w:type="gramEnd"/>
    </w:p>
    <w:p w14:paraId="4AD933A6" w14:textId="77777777" w:rsidR="00641C9E" w:rsidRDefault="00000000">
      <w:pPr>
        <w:numPr>
          <w:ilvl w:val="0"/>
          <w:numId w:val="12"/>
        </w:numPr>
        <w:pBdr>
          <w:top w:val="nil"/>
          <w:left w:val="nil"/>
          <w:bottom w:val="nil"/>
          <w:right w:val="nil"/>
          <w:between w:val="nil"/>
        </w:pBdr>
        <w:spacing w:after="0" w:line="240" w:lineRule="auto"/>
        <w:rPr>
          <w:b/>
          <w:color w:val="000000"/>
        </w:rPr>
      </w:pPr>
      <w:r>
        <w:rPr>
          <w:color w:val="000000"/>
        </w:rPr>
        <w:t>Staff will obtain signed permission from parents/carers and/or the appropriate representative to be able to use children and young people’s images in our publications, e.g., the website or newsletter.</w:t>
      </w:r>
    </w:p>
    <w:p w14:paraId="099F35C2" w14:textId="77777777" w:rsidR="00641C9E" w:rsidRDefault="00000000">
      <w:pPr>
        <w:numPr>
          <w:ilvl w:val="0"/>
          <w:numId w:val="12"/>
        </w:numPr>
        <w:pBdr>
          <w:top w:val="nil"/>
          <w:left w:val="nil"/>
          <w:bottom w:val="nil"/>
          <w:right w:val="nil"/>
          <w:between w:val="nil"/>
        </w:pBdr>
        <w:spacing w:after="0" w:line="240" w:lineRule="auto"/>
        <w:rPr>
          <w:color w:val="000000"/>
        </w:rPr>
      </w:pPr>
      <w:r>
        <w:rPr>
          <w:color w:val="000000"/>
        </w:rPr>
        <w:t>Any digital communication between staff, young people, parents/carers, teaching staff volunteers and any other stakeholder (e.g., email) must be professional in tone and content.</w:t>
      </w:r>
    </w:p>
    <w:p w14:paraId="3BDE0DC5" w14:textId="77777777" w:rsidR="00641C9E" w:rsidRDefault="00641C9E">
      <w:pPr>
        <w:pBdr>
          <w:top w:val="nil"/>
          <w:left w:val="nil"/>
          <w:bottom w:val="nil"/>
          <w:right w:val="nil"/>
          <w:between w:val="nil"/>
        </w:pBdr>
        <w:spacing w:after="0" w:line="240" w:lineRule="auto"/>
        <w:rPr>
          <w:b/>
          <w:color w:val="000000"/>
        </w:rPr>
      </w:pPr>
    </w:p>
    <w:p w14:paraId="50C3248B" w14:textId="77777777" w:rsidR="00641C9E" w:rsidRDefault="00000000">
      <w:pPr>
        <w:pBdr>
          <w:top w:val="nil"/>
          <w:left w:val="nil"/>
          <w:bottom w:val="nil"/>
          <w:right w:val="nil"/>
          <w:between w:val="nil"/>
        </w:pBdr>
        <w:spacing w:after="0" w:line="240" w:lineRule="auto"/>
        <w:rPr>
          <w:b/>
          <w:color w:val="000000"/>
        </w:rPr>
      </w:pPr>
      <w:r>
        <w:rPr>
          <w:b/>
          <w:color w:val="000000"/>
        </w:rPr>
        <w:t>Online Safety</w:t>
      </w:r>
    </w:p>
    <w:p w14:paraId="695DCA80" w14:textId="77777777" w:rsidR="00641C9E" w:rsidRDefault="00641C9E">
      <w:pPr>
        <w:pBdr>
          <w:top w:val="nil"/>
          <w:left w:val="nil"/>
          <w:bottom w:val="nil"/>
          <w:right w:val="nil"/>
          <w:between w:val="nil"/>
        </w:pBdr>
        <w:spacing w:after="0" w:line="240" w:lineRule="auto"/>
        <w:rPr>
          <w:color w:val="000000"/>
        </w:rPr>
      </w:pPr>
    </w:p>
    <w:p w14:paraId="4E2E80D1" w14:textId="77777777" w:rsidR="00641C9E" w:rsidRDefault="00000000">
      <w:pPr>
        <w:pBdr>
          <w:top w:val="nil"/>
          <w:left w:val="nil"/>
          <w:bottom w:val="nil"/>
          <w:right w:val="nil"/>
          <w:between w:val="nil"/>
        </w:pBdr>
        <w:spacing w:after="0" w:line="240" w:lineRule="auto"/>
        <w:rPr>
          <w:color w:val="000000"/>
        </w:rPr>
      </w:pPr>
      <w:r>
        <w:rPr>
          <w:color w:val="000000"/>
        </w:rPr>
        <w:t xml:space="preserve">Children and young people can be exploited and suffer bullying through their use of modern technology such as the internet, mobile </w:t>
      </w:r>
      <w:proofErr w:type="gramStart"/>
      <w:r>
        <w:rPr>
          <w:color w:val="000000"/>
        </w:rPr>
        <w:t>phones</w:t>
      </w:r>
      <w:proofErr w:type="gramEnd"/>
      <w:r>
        <w:rPr>
          <w:color w:val="000000"/>
        </w:rPr>
        <w:t xml:space="preserve"> and social networking sites. </w:t>
      </w:r>
      <w:proofErr w:type="gramStart"/>
      <w:r>
        <w:rPr>
          <w:color w:val="000000"/>
        </w:rPr>
        <w:t>In order to</w:t>
      </w:r>
      <w:proofErr w:type="gramEnd"/>
      <w:r>
        <w:rPr>
          <w:color w:val="000000"/>
        </w:rPr>
        <w:t xml:space="preserve"> minimize this risk, AAA will ensure that appropriate measures are in place such as security filtering and the delivery of online safety sessions as appropriate for children and young people attending our programmes. The following must be adhered to:</w:t>
      </w:r>
    </w:p>
    <w:p w14:paraId="6910B67A" w14:textId="77777777" w:rsidR="00641C9E" w:rsidRDefault="00641C9E">
      <w:pPr>
        <w:pBdr>
          <w:top w:val="nil"/>
          <w:left w:val="nil"/>
          <w:bottom w:val="nil"/>
          <w:right w:val="nil"/>
          <w:between w:val="nil"/>
        </w:pBdr>
        <w:spacing w:after="0" w:line="240" w:lineRule="auto"/>
        <w:rPr>
          <w:color w:val="000000"/>
        </w:rPr>
      </w:pPr>
    </w:p>
    <w:p w14:paraId="41355D62" w14:textId="77777777" w:rsidR="00641C9E" w:rsidRDefault="00000000">
      <w:pPr>
        <w:numPr>
          <w:ilvl w:val="0"/>
          <w:numId w:val="33"/>
        </w:numPr>
        <w:pBdr>
          <w:top w:val="nil"/>
          <w:left w:val="nil"/>
          <w:bottom w:val="nil"/>
          <w:right w:val="nil"/>
          <w:between w:val="nil"/>
        </w:pBdr>
        <w:spacing w:after="0" w:line="240" w:lineRule="auto"/>
        <w:rPr>
          <w:color w:val="000000"/>
        </w:rPr>
      </w:pPr>
      <w:r>
        <w:rPr>
          <w:color w:val="000000"/>
        </w:rPr>
        <w:t>Staff and young people must immediately report the receipt of any communication that makes them feel uncomfortable, is offensive, discriminatory, threatening or bullying in nature and must not respond to any such communications.</w:t>
      </w:r>
    </w:p>
    <w:p w14:paraId="374C4421" w14:textId="77777777" w:rsidR="00641C9E" w:rsidRDefault="00000000">
      <w:pPr>
        <w:numPr>
          <w:ilvl w:val="0"/>
          <w:numId w:val="33"/>
        </w:numPr>
        <w:pBdr>
          <w:top w:val="nil"/>
          <w:left w:val="nil"/>
          <w:bottom w:val="nil"/>
          <w:right w:val="nil"/>
          <w:between w:val="nil"/>
        </w:pBdr>
        <w:spacing w:after="0" w:line="240" w:lineRule="auto"/>
        <w:rPr>
          <w:color w:val="000000"/>
        </w:rPr>
      </w:pPr>
      <w:r>
        <w:rPr>
          <w:color w:val="000000"/>
        </w:rPr>
        <w:t>Where young people are freely searching the internet, staff are expected to be vigilant in monitoring the content of the websites they visit.</w:t>
      </w:r>
    </w:p>
    <w:p w14:paraId="03DE836E" w14:textId="77777777" w:rsidR="00641C9E" w:rsidRDefault="00000000">
      <w:pPr>
        <w:numPr>
          <w:ilvl w:val="0"/>
          <w:numId w:val="33"/>
        </w:numPr>
        <w:pBdr>
          <w:top w:val="nil"/>
          <w:left w:val="nil"/>
          <w:bottom w:val="nil"/>
          <w:right w:val="nil"/>
          <w:between w:val="nil"/>
        </w:pBdr>
        <w:spacing w:after="0" w:line="240" w:lineRule="auto"/>
        <w:rPr>
          <w:color w:val="000000"/>
        </w:rPr>
      </w:pPr>
      <w:r>
        <w:rPr>
          <w:color w:val="000000"/>
        </w:rPr>
        <w:t>Where it is suspected that a child or young person is at risk from internet abuse or cyber bullying, this must be reported to the DSL immediately. In turn, these concerns will be reported to the appropriate agency.</w:t>
      </w:r>
    </w:p>
    <w:p w14:paraId="0A64B37C" w14:textId="77777777" w:rsidR="00641C9E" w:rsidRDefault="00641C9E">
      <w:pPr>
        <w:pBdr>
          <w:top w:val="nil"/>
          <w:left w:val="nil"/>
          <w:bottom w:val="nil"/>
          <w:right w:val="nil"/>
          <w:between w:val="nil"/>
        </w:pBdr>
        <w:spacing w:after="0" w:line="240" w:lineRule="auto"/>
        <w:rPr>
          <w:color w:val="000000"/>
        </w:rPr>
      </w:pPr>
    </w:p>
    <w:p w14:paraId="54464914" w14:textId="77777777" w:rsidR="00641C9E" w:rsidRDefault="00000000">
      <w:pPr>
        <w:numPr>
          <w:ilvl w:val="0"/>
          <w:numId w:val="13"/>
        </w:numPr>
        <w:pBdr>
          <w:top w:val="nil"/>
          <w:left w:val="nil"/>
          <w:bottom w:val="nil"/>
          <w:right w:val="nil"/>
          <w:between w:val="nil"/>
        </w:pBdr>
        <w:spacing w:before="120" w:after="0" w:line="240" w:lineRule="auto"/>
        <w:jc w:val="both"/>
        <w:rPr>
          <w:b/>
          <w:color w:val="000000"/>
          <w:u w:val="single"/>
        </w:rPr>
      </w:pPr>
      <w:r>
        <w:rPr>
          <w:b/>
          <w:color w:val="000000"/>
          <w:u w:val="single"/>
        </w:rPr>
        <w:t>DAY TRIPS &amp; RESIDENTIAL TRIPS</w:t>
      </w:r>
    </w:p>
    <w:p w14:paraId="276E647A" w14:textId="77777777" w:rsidR="00641C9E" w:rsidRDefault="00641C9E">
      <w:pPr>
        <w:pBdr>
          <w:top w:val="nil"/>
          <w:left w:val="nil"/>
          <w:bottom w:val="nil"/>
          <w:right w:val="nil"/>
          <w:between w:val="nil"/>
        </w:pBdr>
        <w:spacing w:after="0" w:line="240" w:lineRule="auto"/>
        <w:rPr>
          <w:color w:val="000000"/>
        </w:rPr>
      </w:pPr>
    </w:p>
    <w:p w14:paraId="5111587D" w14:textId="77777777" w:rsidR="00641C9E" w:rsidRDefault="00000000">
      <w:pPr>
        <w:pBdr>
          <w:top w:val="nil"/>
          <w:left w:val="nil"/>
          <w:bottom w:val="nil"/>
          <w:right w:val="nil"/>
          <w:between w:val="nil"/>
        </w:pBdr>
        <w:spacing w:after="0" w:line="240" w:lineRule="auto"/>
        <w:rPr>
          <w:color w:val="000000"/>
        </w:rPr>
      </w:pPr>
      <w:r>
        <w:rPr>
          <w:color w:val="000000"/>
        </w:rPr>
        <w:t xml:space="preserve">AAA recognises that children and young people can be actively involved in ensuring their own safety and children and young people will input into the planning of all residential and day trips, in particular the ground rules for any such activity. Taking care of children and young people who are away from home </w:t>
      </w:r>
      <w:proofErr w:type="gramStart"/>
      <w:r>
        <w:rPr>
          <w:color w:val="000000"/>
        </w:rPr>
        <w:t>involves additional responsibility for their wellbeing at all times</w:t>
      </w:r>
      <w:proofErr w:type="gramEnd"/>
      <w:r>
        <w:rPr>
          <w:color w:val="000000"/>
        </w:rPr>
        <w:t xml:space="preserve"> and the Lead Manager organising and/or supervising the residential/trip must ensure the appropriate staff-child ratios are in place. Staff should be prepared for all eventualities and anticipate situations where there is the potential for harm and must take measures, to </w:t>
      </w:r>
      <w:proofErr w:type="gramStart"/>
      <w:r>
        <w:rPr>
          <w:color w:val="000000"/>
        </w:rPr>
        <w:t>minimise risks at all times</w:t>
      </w:r>
      <w:proofErr w:type="gramEnd"/>
      <w:r>
        <w:rPr>
          <w:color w:val="000000"/>
        </w:rPr>
        <w:t xml:space="preserve">. </w:t>
      </w:r>
    </w:p>
    <w:p w14:paraId="217C87C8" w14:textId="77777777" w:rsidR="00641C9E" w:rsidRDefault="00641C9E">
      <w:pPr>
        <w:pBdr>
          <w:top w:val="nil"/>
          <w:left w:val="nil"/>
          <w:bottom w:val="nil"/>
          <w:right w:val="nil"/>
          <w:between w:val="nil"/>
        </w:pBdr>
        <w:spacing w:after="0" w:line="240" w:lineRule="auto"/>
        <w:rPr>
          <w:color w:val="000000"/>
          <w:sz w:val="24"/>
          <w:szCs w:val="24"/>
        </w:rPr>
      </w:pPr>
    </w:p>
    <w:p w14:paraId="4171CB5D" w14:textId="77777777" w:rsidR="00641C9E" w:rsidRDefault="00000000">
      <w:pPr>
        <w:pBdr>
          <w:top w:val="nil"/>
          <w:left w:val="nil"/>
          <w:bottom w:val="nil"/>
          <w:right w:val="nil"/>
          <w:between w:val="nil"/>
        </w:pBdr>
        <w:spacing w:after="0" w:line="240" w:lineRule="auto"/>
        <w:rPr>
          <w:b/>
          <w:color w:val="000000"/>
          <w:u w:val="single"/>
        </w:rPr>
      </w:pPr>
      <w:r>
        <w:rPr>
          <w:b/>
          <w:color w:val="000000"/>
          <w:u w:val="single"/>
        </w:rPr>
        <w:t>Minimal Staffing Levels</w:t>
      </w:r>
    </w:p>
    <w:p w14:paraId="4593821B" w14:textId="77777777" w:rsidR="00641C9E" w:rsidRDefault="00641C9E">
      <w:pPr>
        <w:pBdr>
          <w:top w:val="nil"/>
          <w:left w:val="nil"/>
          <w:bottom w:val="nil"/>
          <w:right w:val="nil"/>
          <w:between w:val="nil"/>
        </w:pBdr>
        <w:spacing w:after="0" w:line="240" w:lineRule="auto"/>
        <w:rPr>
          <w:color w:val="000000"/>
        </w:rPr>
      </w:pPr>
    </w:p>
    <w:p w14:paraId="46F31F0C" w14:textId="77777777" w:rsidR="00641C9E" w:rsidRDefault="00000000">
      <w:pPr>
        <w:pBdr>
          <w:top w:val="nil"/>
          <w:left w:val="nil"/>
          <w:bottom w:val="nil"/>
          <w:right w:val="nil"/>
          <w:between w:val="nil"/>
        </w:pBdr>
        <w:spacing w:after="0" w:line="240" w:lineRule="auto"/>
        <w:rPr>
          <w:color w:val="000000"/>
        </w:rPr>
      </w:pPr>
      <w:proofErr w:type="gramStart"/>
      <w:r>
        <w:rPr>
          <w:color w:val="000000"/>
        </w:rPr>
        <w:t>5 to 8-year olds</w:t>
      </w:r>
      <w:proofErr w:type="gramEnd"/>
      <w:r>
        <w:rPr>
          <w:color w:val="000000"/>
        </w:rPr>
        <w:t xml:space="preserve">’ </w:t>
      </w:r>
      <w:r>
        <w:rPr>
          <w:color w:val="000000"/>
        </w:rPr>
        <w:tab/>
      </w:r>
      <w:r>
        <w:rPr>
          <w:color w:val="000000"/>
        </w:rPr>
        <w:tab/>
        <w:t xml:space="preserve">1 adult to every 3 children </w:t>
      </w:r>
      <w:r>
        <w:rPr>
          <w:color w:val="000000"/>
        </w:rPr>
        <w:tab/>
        <w:t>1 to 3</w:t>
      </w:r>
    </w:p>
    <w:p w14:paraId="77FAF602" w14:textId="77777777" w:rsidR="00641C9E" w:rsidRDefault="00000000">
      <w:pPr>
        <w:pBdr>
          <w:top w:val="nil"/>
          <w:left w:val="nil"/>
          <w:bottom w:val="nil"/>
          <w:right w:val="nil"/>
          <w:between w:val="nil"/>
        </w:pBdr>
        <w:spacing w:after="0" w:line="240" w:lineRule="auto"/>
        <w:rPr>
          <w:color w:val="000000"/>
        </w:rPr>
      </w:pPr>
      <w:proofErr w:type="gramStart"/>
      <w:r>
        <w:rPr>
          <w:color w:val="000000"/>
        </w:rPr>
        <w:t>9 to 13-year olds</w:t>
      </w:r>
      <w:proofErr w:type="gramEnd"/>
      <w:r>
        <w:rPr>
          <w:color w:val="000000"/>
        </w:rPr>
        <w:t>’</w:t>
      </w:r>
      <w:r>
        <w:rPr>
          <w:color w:val="000000"/>
        </w:rPr>
        <w:tab/>
      </w:r>
      <w:r>
        <w:rPr>
          <w:color w:val="000000"/>
        </w:rPr>
        <w:tab/>
        <w:t>1 adult to every 4 children</w:t>
      </w:r>
      <w:r>
        <w:rPr>
          <w:color w:val="000000"/>
        </w:rPr>
        <w:tab/>
        <w:t>1 to 4</w:t>
      </w:r>
    </w:p>
    <w:p w14:paraId="71BCA515" w14:textId="77777777" w:rsidR="00641C9E" w:rsidRDefault="00000000">
      <w:pPr>
        <w:pBdr>
          <w:top w:val="nil"/>
          <w:left w:val="nil"/>
          <w:bottom w:val="nil"/>
          <w:right w:val="nil"/>
          <w:between w:val="nil"/>
        </w:pBdr>
        <w:spacing w:after="0" w:line="240" w:lineRule="auto"/>
        <w:rPr>
          <w:color w:val="000000"/>
        </w:rPr>
      </w:pPr>
      <w:proofErr w:type="gramStart"/>
      <w:r>
        <w:rPr>
          <w:color w:val="000000"/>
        </w:rPr>
        <w:t>13 to 18-year olds</w:t>
      </w:r>
      <w:proofErr w:type="gramEnd"/>
      <w:r>
        <w:rPr>
          <w:color w:val="000000"/>
        </w:rPr>
        <w:t>’</w:t>
      </w:r>
      <w:r>
        <w:rPr>
          <w:color w:val="000000"/>
        </w:rPr>
        <w:tab/>
      </w:r>
      <w:r>
        <w:rPr>
          <w:color w:val="000000"/>
        </w:rPr>
        <w:tab/>
        <w:t>1 adult to every 5 children</w:t>
      </w:r>
      <w:r>
        <w:rPr>
          <w:color w:val="000000"/>
        </w:rPr>
        <w:tab/>
        <w:t>1 to 5</w:t>
      </w:r>
    </w:p>
    <w:p w14:paraId="6D16084B" w14:textId="77777777" w:rsidR="00641C9E" w:rsidRDefault="00641C9E">
      <w:pPr>
        <w:pBdr>
          <w:top w:val="nil"/>
          <w:left w:val="nil"/>
          <w:bottom w:val="nil"/>
          <w:right w:val="nil"/>
          <w:between w:val="nil"/>
        </w:pBdr>
        <w:spacing w:after="0" w:line="240" w:lineRule="auto"/>
        <w:rPr>
          <w:color w:val="000000"/>
        </w:rPr>
      </w:pPr>
    </w:p>
    <w:p w14:paraId="01491438" w14:textId="77777777" w:rsidR="00641C9E" w:rsidRDefault="00000000">
      <w:pPr>
        <w:pBdr>
          <w:top w:val="nil"/>
          <w:left w:val="nil"/>
          <w:bottom w:val="nil"/>
          <w:right w:val="nil"/>
          <w:between w:val="nil"/>
        </w:pBdr>
        <w:spacing w:after="0" w:line="240" w:lineRule="auto"/>
        <w:rPr>
          <w:color w:val="000000"/>
        </w:rPr>
      </w:pPr>
      <w:r>
        <w:rPr>
          <w:color w:val="000000"/>
        </w:rPr>
        <w:t>In line with practice for all AAA projects and activities, staffing levels will be increased as appropriate for young people with additional and/or complex needs (e.g., young people with Special Educational Needs or Disabilities), including implementing a 1 to 1 ratio where necessary. All staff teams:</w:t>
      </w:r>
    </w:p>
    <w:p w14:paraId="6B995C44" w14:textId="77777777" w:rsidR="00641C9E" w:rsidRDefault="00641C9E">
      <w:pPr>
        <w:pBdr>
          <w:top w:val="nil"/>
          <w:left w:val="nil"/>
          <w:bottom w:val="nil"/>
          <w:right w:val="nil"/>
          <w:between w:val="nil"/>
        </w:pBdr>
        <w:spacing w:after="0" w:line="240" w:lineRule="auto"/>
        <w:rPr>
          <w:color w:val="000000"/>
        </w:rPr>
      </w:pPr>
    </w:p>
    <w:p w14:paraId="7575982F" w14:textId="77777777" w:rsidR="00641C9E" w:rsidRDefault="00000000">
      <w:pPr>
        <w:numPr>
          <w:ilvl w:val="0"/>
          <w:numId w:val="30"/>
        </w:numPr>
        <w:pBdr>
          <w:top w:val="nil"/>
          <w:left w:val="nil"/>
          <w:bottom w:val="nil"/>
          <w:right w:val="nil"/>
          <w:between w:val="nil"/>
        </w:pBdr>
        <w:spacing w:after="0" w:line="240" w:lineRule="auto"/>
        <w:rPr>
          <w:color w:val="000000"/>
        </w:rPr>
      </w:pPr>
      <w:r>
        <w:rPr>
          <w:color w:val="000000"/>
        </w:rPr>
        <w:t>Must be at least 3 adult leaders (regardless of the number of children/young people attending).</w:t>
      </w:r>
    </w:p>
    <w:p w14:paraId="3B5C35A4" w14:textId="77777777" w:rsidR="00641C9E" w:rsidRDefault="00000000">
      <w:pPr>
        <w:numPr>
          <w:ilvl w:val="0"/>
          <w:numId w:val="30"/>
        </w:numPr>
        <w:pBdr>
          <w:top w:val="nil"/>
          <w:left w:val="nil"/>
          <w:bottom w:val="nil"/>
          <w:right w:val="nil"/>
          <w:between w:val="nil"/>
        </w:pBdr>
        <w:spacing w:after="0" w:line="240" w:lineRule="auto"/>
        <w:rPr>
          <w:color w:val="000000"/>
        </w:rPr>
      </w:pPr>
      <w:r>
        <w:rPr>
          <w:color w:val="000000"/>
        </w:rPr>
        <w:t>Should have at least one male and one female.</w:t>
      </w:r>
    </w:p>
    <w:p w14:paraId="5B82A413" w14:textId="77777777" w:rsidR="00641C9E" w:rsidRDefault="00000000">
      <w:pPr>
        <w:numPr>
          <w:ilvl w:val="0"/>
          <w:numId w:val="30"/>
        </w:numPr>
        <w:pBdr>
          <w:top w:val="nil"/>
          <w:left w:val="nil"/>
          <w:bottom w:val="nil"/>
          <w:right w:val="nil"/>
          <w:between w:val="nil"/>
        </w:pBdr>
        <w:spacing w:after="0" w:line="240" w:lineRule="auto"/>
        <w:rPr>
          <w:color w:val="000000"/>
        </w:rPr>
      </w:pPr>
      <w:r>
        <w:rPr>
          <w:color w:val="000000"/>
        </w:rPr>
        <w:t>Include at least one qualified first aider.</w:t>
      </w:r>
    </w:p>
    <w:p w14:paraId="3DDD6264" w14:textId="77777777" w:rsidR="00641C9E" w:rsidRDefault="00000000">
      <w:pPr>
        <w:numPr>
          <w:ilvl w:val="0"/>
          <w:numId w:val="30"/>
        </w:numPr>
        <w:pBdr>
          <w:top w:val="nil"/>
          <w:left w:val="nil"/>
          <w:bottom w:val="nil"/>
          <w:right w:val="nil"/>
          <w:between w:val="nil"/>
        </w:pBdr>
        <w:spacing w:after="0" w:line="240" w:lineRule="auto"/>
        <w:rPr>
          <w:color w:val="000000"/>
        </w:rPr>
      </w:pPr>
      <w:r>
        <w:rPr>
          <w:color w:val="000000"/>
        </w:rPr>
        <w:t xml:space="preserve">Must have in place an emergency contingency plan to replace any member of staff becoming ill or experiencing an injury that’s means they can no longer participate in the residential. </w:t>
      </w:r>
    </w:p>
    <w:p w14:paraId="711468F9" w14:textId="77777777" w:rsidR="00641C9E" w:rsidRDefault="00641C9E">
      <w:pPr>
        <w:pBdr>
          <w:top w:val="nil"/>
          <w:left w:val="nil"/>
          <w:bottom w:val="nil"/>
          <w:right w:val="nil"/>
          <w:between w:val="nil"/>
        </w:pBdr>
        <w:spacing w:after="0" w:line="240" w:lineRule="auto"/>
        <w:rPr>
          <w:color w:val="000000"/>
        </w:rPr>
      </w:pPr>
    </w:p>
    <w:p w14:paraId="370BFFB6" w14:textId="77777777" w:rsidR="00641C9E" w:rsidRDefault="00000000">
      <w:pPr>
        <w:pBdr>
          <w:top w:val="nil"/>
          <w:left w:val="nil"/>
          <w:bottom w:val="nil"/>
          <w:right w:val="nil"/>
          <w:between w:val="nil"/>
        </w:pBdr>
        <w:spacing w:after="0" w:line="240" w:lineRule="auto"/>
        <w:rPr>
          <w:b/>
          <w:color w:val="000000"/>
          <w:u w:val="single"/>
        </w:rPr>
      </w:pPr>
      <w:r>
        <w:rPr>
          <w:b/>
          <w:color w:val="000000"/>
          <w:u w:val="single"/>
        </w:rPr>
        <w:t>All camp sites and activity centres used must:</w:t>
      </w:r>
    </w:p>
    <w:p w14:paraId="625DA848" w14:textId="77777777" w:rsidR="00641C9E" w:rsidRDefault="00641C9E">
      <w:pPr>
        <w:pBdr>
          <w:top w:val="nil"/>
          <w:left w:val="nil"/>
          <w:bottom w:val="nil"/>
          <w:right w:val="nil"/>
          <w:between w:val="nil"/>
        </w:pBdr>
        <w:spacing w:after="0" w:line="240" w:lineRule="auto"/>
        <w:rPr>
          <w:color w:val="000000"/>
        </w:rPr>
      </w:pPr>
    </w:p>
    <w:p w14:paraId="3E0DB0B7" w14:textId="77777777" w:rsidR="00641C9E" w:rsidRDefault="00000000">
      <w:pPr>
        <w:numPr>
          <w:ilvl w:val="0"/>
          <w:numId w:val="21"/>
        </w:numPr>
        <w:pBdr>
          <w:top w:val="nil"/>
          <w:left w:val="nil"/>
          <w:bottom w:val="nil"/>
          <w:right w:val="nil"/>
          <w:between w:val="nil"/>
        </w:pBdr>
        <w:spacing w:after="0" w:line="240" w:lineRule="auto"/>
        <w:rPr>
          <w:color w:val="000000"/>
        </w:rPr>
      </w:pPr>
      <w:r>
        <w:rPr>
          <w:color w:val="000000"/>
        </w:rPr>
        <w:t>Be specifically for young people only.</w:t>
      </w:r>
    </w:p>
    <w:p w14:paraId="2E413F2A" w14:textId="77777777" w:rsidR="00641C9E" w:rsidRDefault="00000000">
      <w:pPr>
        <w:numPr>
          <w:ilvl w:val="0"/>
          <w:numId w:val="21"/>
        </w:numPr>
        <w:pBdr>
          <w:top w:val="nil"/>
          <w:left w:val="nil"/>
          <w:bottom w:val="nil"/>
          <w:right w:val="nil"/>
          <w:between w:val="nil"/>
        </w:pBdr>
        <w:spacing w:after="0" w:line="240" w:lineRule="auto"/>
        <w:rPr>
          <w:color w:val="000000"/>
        </w:rPr>
      </w:pPr>
      <w:r>
        <w:rPr>
          <w:color w:val="000000"/>
        </w:rPr>
        <w:t>Be secure sites with clear boundaries.</w:t>
      </w:r>
    </w:p>
    <w:p w14:paraId="1820EA34" w14:textId="77777777" w:rsidR="00641C9E" w:rsidRDefault="00000000">
      <w:pPr>
        <w:numPr>
          <w:ilvl w:val="0"/>
          <w:numId w:val="21"/>
        </w:numPr>
        <w:pBdr>
          <w:top w:val="nil"/>
          <w:left w:val="nil"/>
          <w:bottom w:val="nil"/>
          <w:right w:val="nil"/>
          <w:between w:val="nil"/>
        </w:pBdr>
        <w:spacing w:after="0" w:line="240" w:lineRule="auto"/>
        <w:rPr>
          <w:color w:val="000000"/>
        </w:rPr>
      </w:pPr>
      <w:r>
        <w:rPr>
          <w:color w:val="000000"/>
        </w:rPr>
        <w:t>Have an active procedure for checking the right of any person to be on site.</w:t>
      </w:r>
    </w:p>
    <w:p w14:paraId="41C58C5B" w14:textId="77777777" w:rsidR="00641C9E" w:rsidRDefault="00000000">
      <w:pPr>
        <w:numPr>
          <w:ilvl w:val="0"/>
          <w:numId w:val="21"/>
        </w:numPr>
        <w:pBdr>
          <w:top w:val="nil"/>
          <w:left w:val="nil"/>
          <w:bottom w:val="nil"/>
          <w:right w:val="nil"/>
          <w:between w:val="nil"/>
        </w:pBdr>
        <w:spacing w:after="0" w:line="240" w:lineRule="auto"/>
        <w:rPr>
          <w:color w:val="000000"/>
        </w:rPr>
      </w:pPr>
      <w:r>
        <w:rPr>
          <w:color w:val="000000"/>
        </w:rPr>
        <w:lastRenderedPageBreak/>
        <w:t>Have an active Safeguarding Policy and Procedures in place.</w:t>
      </w:r>
    </w:p>
    <w:p w14:paraId="52A65321" w14:textId="77777777" w:rsidR="00641C9E" w:rsidRDefault="00000000">
      <w:pPr>
        <w:numPr>
          <w:ilvl w:val="0"/>
          <w:numId w:val="21"/>
        </w:numPr>
        <w:pBdr>
          <w:top w:val="nil"/>
          <w:left w:val="nil"/>
          <w:bottom w:val="nil"/>
          <w:right w:val="nil"/>
          <w:between w:val="nil"/>
        </w:pBdr>
        <w:spacing w:after="0" w:line="240" w:lineRule="auto"/>
        <w:rPr>
          <w:color w:val="000000"/>
        </w:rPr>
      </w:pPr>
      <w:r>
        <w:rPr>
          <w:color w:val="000000"/>
        </w:rPr>
        <w:t xml:space="preserve">Use only DBS (enhanced) checked staff and volunteers. </w:t>
      </w:r>
    </w:p>
    <w:p w14:paraId="51CFEB2F" w14:textId="77777777" w:rsidR="00641C9E" w:rsidRDefault="00000000">
      <w:pPr>
        <w:numPr>
          <w:ilvl w:val="0"/>
          <w:numId w:val="21"/>
        </w:numPr>
        <w:pBdr>
          <w:top w:val="nil"/>
          <w:left w:val="nil"/>
          <w:bottom w:val="nil"/>
          <w:right w:val="nil"/>
          <w:between w:val="nil"/>
        </w:pBdr>
        <w:spacing w:after="0" w:line="240" w:lineRule="auto"/>
        <w:rPr>
          <w:color w:val="000000"/>
        </w:rPr>
      </w:pPr>
      <w:r>
        <w:rPr>
          <w:color w:val="000000"/>
        </w:rPr>
        <w:t>Have full liability insurance in place (minimum of 5 million pounds per incident).</w:t>
      </w:r>
    </w:p>
    <w:p w14:paraId="307E4DE1" w14:textId="77777777" w:rsidR="00641C9E" w:rsidRDefault="00000000">
      <w:pPr>
        <w:numPr>
          <w:ilvl w:val="0"/>
          <w:numId w:val="21"/>
        </w:numPr>
        <w:pBdr>
          <w:top w:val="nil"/>
          <w:left w:val="nil"/>
          <w:bottom w:val="nil"/>
          <w:right w:val="nil"/>
          <w:between w:val="nil"/>
        </w:pBdr>
        <w:spacing w:after="0" w:line="240" w:lineRule="auto"/>
        <w:rPr>
          <w:color w:val="000000"/>
        </w:rPr>
      </w:pPr>
      <w:r>
        <w:rPr>
          <w:color w:val="000000"/>
        </w:rPr>
        <w:t>Licensed if the activities offered by the centre, or by an organisation’s instructors, come within the scope of the Adventure Licensing Regulations 96.</w:t>
      </w:r>
    </w:p>
    <w:p w14:paraId="787E887A" w14:textId="77777777" w:rsidR="00641C9E" w:rsidRDefault="00000000">
      <w:pPr>
        <w:numPr>
          <w:ilvl w:val="0"/>
          <w:numId w:val="21"/>
        </w:numPr>
        <w:pBdr>
          <w:top w:val="nil"/>
          <w:left w:val="nil"/>
          <w:bottom w:val="nil"/>
          <w:right w:val="nil"/>
          <w:between w:val="nil"/>
        </w:pBdr>
        <w:spacing w:after="0" w:line="240" w:lineRule="auto"/>
        <w:rPr>
          <w:color w:val="000000"/>
        </w:rPr>
      </w:pPr>
      <w:r>
        <w:rPr>
          <w:color w:val="000000"/>
        </w:rPr>
        <w:t xml:space="preserve">If food is being provided, a current food handling and hygiene certificate is in place. </w:t>
      </w:r>
    </w:p>
    <w:p w14:paraId="2946A50F" w14:textId="77777777" w:rsidR="00641C9E" w:rsidRDefault="00000000">
      <w:pPr>
        <w:numPr>
          <w:ilvl w:val="0"/>
          <w:numId w:val="21"/>
        </w:numPr>
        <w:pBdr>
          <w:top w:val="nil"/>
          <w:left w:val="nil"/>
          <w:bottom w:val="nil"/>
          <w:right w:val="nil"/>
          <w:between w:val="nil"/>
        </w:pBdr>
        <w:spacing w:after="0" w:line="240" w:lineRule="auto"/>
        <w:rPr>
          <w:color w:val="000000"/>
        </w:rPr>
      </w:pPr>
      <w:r>
        <w:rPr>
          <w:color w:val="000000"/>
        </w:rPr>
        <w:t>Have adequate first aid equipment and cover in place.</w:t>
      </w:r>
    </w:p>
    <w:p w14:paraId="16370A4B" w14:textId="77777777" w:rsidR="00641C9E" w:rsidRDefault="00000000">
      <w:pPr>
        <w:numPr>
          <w:ilvl w:val="0"/>
          <w:numId w:val="21"/>
        </w:numPr>
        <w:pBdr>
          <w:top w:val="nil"/>
          <w:left w:val="nil"/>
          <w:bottom w:val="nil"/>
          <w:right w:val="nil"/>
          <w:between w:val="nil"/>
        </w:pBdr>
        <w:spacing w:after="0" w:line="240" w:lineRule="auto"/>
        <w:rPr>
          <w:color w:val="000000"/>
        </w:rPr>
      </w:pPr>
      <w:r>
        <w:rPr>
          <w:color w:val="000000"/>
        </w:rPr>
        <w:t xml:space="preserve">Have full risk assessment for the site and any activities offered in place. </w:t>
      </w:r>
    </w:p>
    <w:p w14:paraId="58928A8E" w14:textId="77777777" w:rsidR="00641C9E" w:rsidRDefault="00000000">
      <w:pPr>
        <w:numPr>
          <w:ilvl w:val="0"/>
          <w:numId w:val="21"/>
        </w:numPr>
        <w:pBdr>
          <w:top w:val="nil"/>
          <w:left w:val="nil"/>
          <w:bottom w:val="nil"/>
          <w:right w:val="nil"/>
          <w:between w:val="nil"/>
        </w:pBdr>
        <w:spacing w:after="0" w:line="240" w:lineRule="auto"/>
        <w:rPr>
          <w:color w:val="000000"/>
        </w:rPr>
      </w:pPr>
      <w:r>
        <w:rPr>
          <w:color w:val="000000"/>
        </w:rPr>
        <w:t xml:space="preserve">Have a full fire and emergency evacuation and risk assessment in place. </w:t>
      </w:r>
    </w:p>
    <w:p w14:paraId="08DA42FB" w14:textId="77777777" w:rsidR="00641C9E" w:rsidRDefault="00000000">
      <w:pPr>
        <w:numPr>
          <w:ilvl w:val="0"/>
          <w:numId w:val="21"/>
        </w:numPr>
        <w:pBdr>
          <w:top w:val="nil"/>
          <w:left w:val="nil"/>
          <w:bottom w:val="nil"/>
          <w:right w:val="nil"/>
          <w:between w:val="nil"/>
        </w:pBdr>
        <w:spacing w:after="0" w:line="240" w:lineRule="auto"/>
        <w:rPr>
          <w:color w:val="000000"/>
        </w:rPr>
      </w:pPr>
      <w:r>
        <w:rPr>
          <w:color w:val="000000"/>
        </w:rPr>
        <w:t xml:space="preserve">Has access to a phone in the event of emergencies. </w:t>
      </w:r>
    </w:p>
    <w:p w14:paraId="38483F0C" w14:textId="77777777" w:rsidR="00641C9E" w:rsidRDefault="00641C9E">
      <w:pPr>
        <w:pBdr>
          <w:top w:val="nil"/>
          <w:left w:val="nil"/>
          <w:bottom w:val="nil"/>
          <w:right w:val="nil"/>
          <w:between w:val="nil"/>
        </w:pBdr>
        <w:spacing w:after="0" w:line="240" w:lineRule="auto"/>
        <w:rPr>
          <w:b/>
          <w:color w:val="000000"/>
          <w:u w:val="single"/>
        </w:rPr>
      </w:pPr>
    </w:p>
    <w:p w14:paraId="46A77B1D" w14:textId="77777777" w:rsidR="00641C9E" w:rsidRDefault="00000000">
      <w:pPr>
        <w:pBdr>
          <w:top w:val="nil"/>
          <w:left w:val="nil"/>
          <w:bottom w:val="nil"/>
          <w:right w:val="nil"/>
          <w:between w:val="nil"/>
        </w:pBdr>
        <w:spacing w:after="0" w:line="240" w:lineRule="auto"/>
        <w:rPr>
          <w:b/>
          <w:color w:val="000000"/>
          <w:u w:val="single"/>
        </w:rPr>
      </w:pPr>
      <w:r>
        <w:rPr>
          <w:b/>
          <w:color w:val="000000"/>
          <w:u w:val="single"/>
        </w:rPr>
        <w:t>Parental Consent</w:t>
      </w:r>
    </w:p>
    <w:p w14:paraId="222AD384" w14:textId="77777777" w:rsidR="00641C9E" w:rsidRDefault="00641C9E">
      <w:pPr>
        <w:pBdr>
          <w:top w:val="nil"/>
          <w:left w:val="nil"/>
          <w:bottom w:val="nil"/>
          <w:right w:val="nil"/>
          <w:between w:val="nil"/>
        </w:pBdr>
        <w:spacing w:after="0" w:line="240" w:lineRule="auto"/>
        <w:rPr>
          <w:color w:val="000000"/>
        </w:rPr>
      </w:pPr>
    </w:p>
    <w:p w14:paraId="60012978" w14:textId="77777777" w:rsidR="00641C9E" w:rsidRDefault="00000000">
      <w:pPr>
        <w:numPr>
          <w:ilvl w:val="0"/>
          <w:numId w:val="45"/>
        </w:numPr>
        <w:pBdr>
          <w:top w:val="nil"/>
          <w:left w:val="nil"/>
          <w:bottom w:val="nil"/>
          <w:right w:val="nil"/>
          <w:between w:val="nil"/>
        </w:pBdr>
        <w:spacing w:after="0" w:line="240" w:lineRule="auto"/>
        <w:rPr>
          <w:color w:val="000000"/>
        </w:rPr>
      </w:pPr>
      <w:r>
        <w:rPr>
          <w:color w:val="000000"/>
        </w:rPr>
        <w:t xml:space="preserve">Children and young people will not be allowed to participate in any off-site activity without the consent of a parent or carer. </w:t>
      </w:r>
    </w:p>
    <w:p w14:paraId="27A0DB7A" w14:textId="77777777" w:rsidR="00641C9E" w:rsidRDefault="00000000">
      <w:pPr>
        <w:numPr>
          <w:ilvl w:val="0"/>
          <w:numId w:val="45"/>
        </w:numPr>
        <w:pBdr>
          <w:top w:val="nil"/>
          <w:left w:val="nil"/>
          <w:bottom w:val="nil"/>
          <w:right w:val="nil"/>
          <w:between w:val="nil"/>
        </w:pBdr>
        <w:spacing w:after="0" w:line="240" w:lineRule="auto"/>
        <w:rPr>
          <w:color w:val="000000"/>
        </w:rPr>
      </w:pPr>
      <w:r>
        <w:rPr>
          <w:color w:val="000000"/>
        </w:rPr>
        <w:t>All AAA residential activity consent forms should provide parents/carers with a rundown of all events that will take place within the residential.</w:t>
      </w:r>
    </w:p>
    <w:p w14:paraId="6110ACF6" w14:textId="77777777" w:rsidR="00641C9E" w:rsidRDefault="00000000">
      <w:pPr>
        <w:numPr>
          <w:ilvl w:val="0"/>
          <w:numId w:val="45"/>
        </w:numPr>
        <w:pBdr>
          <w:top w:val="nil"/>
          <w:left w:val="nil"/>
          <w:bottom w:val="nil"/>
          <w:right w:val="nil"/>
          <w:between w:val="nil"/>
        </w:pBdr>
        <w:spacing w:after="0" w:line="240" w:lineRule="auto"/>
        <w:rPr>
          <w:color w:val="000000"/>
        </w:rPr>
      </w:pPr>
      <w:r>
        <w:rPr>
          <w:color w:val="000000"/>
        </w:rPr>
        <w:t xml:space="preserve">Parents or carers should be given the opportunity to opt out of any activity that they do not wish their child to partake in. </w:t>
      </w:r>
    </w:p>
    <w:p w14:paraId="57C84ACF" w14:textId="77777777" w:rsidR="00641C9E" w:rsidRDefault="00000000">
      <w:pPr>
        <w:numPr>
          <w:ilvl w:val="0"/>
          <w:numId w:val="45"/>
        </w:numPr>
        <w:pBdr>
          <w:top w:val="nil"/>
          <w:left w:val="nil"/>
          <w:bottom w:val="nil"/>
          <w:right w:val="nil"/>
          <w:between w:val="nil"/>
        </w:pBdr>
        <w:spacing w:after="0" w:line="240" w:lineRule="auto"/>
        <w:rPr>
          <w:color w:val="000000"/>
        </w:rPr>
      </w:pPr>
      <w:r>
        <w:rPr>
          <w:color w:val="000000"/>
        </w:rPr>
        <w:t xml:space="preserve">Consent forms are confidential, and any information provided on them may not be shared with any other party unless consent has been sought from the parent or carer. </w:t>
      </w:r>
    </w:p>
    <w:p w14:paraId="39EAC130" w14:textId="77777777" w:rsidR="00641C9E" w:rsidRDefault="00000000">
      <w:pPr>
        <w:numPr>
          <w:ilvl w:val="0"/>
          <w:numId w:val="45"/>
        </w:numPr>
        <w:pBdr>
          <w:top w:val="nil"/>
          <w:left w:val="nil"/>
          <w:bottom w:val="nil"/>
          <w:right w:val="nil"/>
          <w:between w:val="nil"/>
        </w:pBdr>
        <w:spacing w:after="0" w:line="240" w:lineRule="auto"/>
        <w:rPr>
          <w:color w:val="000000"/>
        </w:rPr>
      </w:pPr>
      <w:r>
        <w:rPr>
          <w:color w:val="000000"/>
        </w:rPr>
        <w:t xml:space="preserve">Information provided on the consent forms will be stored in accordance with the Data Protection Act 1998. </w:t>
      </w:r>
    </w:p>
    <w:p w14:paraId="7E022E0B" w14:textId="77777777" w:rsidR="00641C9E" w:rsidRDefault="00000000">
      <w:pPr>
        <w:numPr>
          <w:ilvl w:val="0"/>
          <w:numId w:val="45"/>
        </w:numPr>
        <w:pBdr>
          <w:top w:val="nil"/>
          <w:left w:val="nil"/>
          <w:bottom w:val="nil"/>
          <w:right w:val="nil"/>
          <w:between w:val="nil"/>
        </w:pBdr>
        <w:spacing w:after="0" w:line="240" w:lineRule="auto"/>
        <w:rPr>
          <w:color w:val="000000"/>
        </w:rPr>
      </w:pPr>
      <w:r>
        <w:rPr>
          <w:color w:val="000000"/>
        </w:rPr>
        <w:t xml:space="preserve">No adventure activities will be engaged in without the written consent of parents or carers. </w:t>
      </w:r>
    </w:p>
    <w:p w14:paraId="34AD5382" w14:textId="77777777" w:rsidR="00641C9E" w:rsidRDefault="00641C9E">
      <w:pPr>
        <w:pBdr>
          <w:top w:val="nil"/>
          <w:left w:val="nil"/>
          <w:bottom w:val="nil"/>
          <w:right w:val="nil"/>
          <w:between w:val="nil"/>
        </w:pBdr>
        <w:spacing w:after="0" w:line="240" w:lineRule="auto"/>
        <w:rPr>
          <w:color w:val="000000"/>
        </w:rPr>
      </w:pPr>
    </w:p>
    <w:p w14:paraId="78697146" w14:textId="77777777" w:rsidR="00641C9E" w:rsidRDefault="00000000">
      <w:pPr>
        <w:pBdr>
          <w:top w:val="nil"/>
          <w:left w:val="nil"/>
          <w:bottom w:val="nil"/>
          <w:right w:val="nil"/>
          <w:between w:val="nil"/>
        </w:pBdr>
        <w:spacing w:after="0" w:line="240" w:lineRule="auto"/>
        <w:rPr>
          <w:b/>
          <w:color w:val="000000"/>
          <w:u w:val="single"/>
        </w:rPr>
      </w:pPr>
      <w:r>
        <w:rPr>
          <w:b/>
          <w:color w:val="000000"/>
          <w:u w:val="single"/>
        </w:rPr>
        <w:t xml:space="preserve">Supervision </w:t>
      </w:r>
    </w:p>
    <w:p w14:paraId="002B7C7A" w14:textId="77777777" w:rsidR="00641C9E" w:rsidRDefault="00641C9E">
      <w:pPr>
        <w:pBdr>
          <w:top w:val="nil"/>
          <w:left w:val="nil"/>
          <w:bottom w:val="nil"/>
          <w:right w:val="nil"/>
          <w:between w:val="nil"/>
        </w:pBdr>
        <w:spacing w:after="0" w:line="240" w:lineRule="auto"/>
        <w:rPr>
          <w:color w:val="000000"/>
        </w:rPr>
      </w:pPr>
    </w:p>
    <w:p w14:paraId="1F52F31E" w14:textId="77777777" w:rsidR="00641C9E" w:rsidRDefault="00000000">
      <w:pPr>
        <w:numPr>
          <w:ilvl w:val="0"/>
          <w:numId w:val="47"/>
        </w:numPr>
        <w:pBdr>
          <w:top w:val="nil"/>
          <w:left w:val="nil"/>
          <w:bottom w:val="nil"/>
          <w:right w:val="nil"/>
          <w:between w:val="nil"/>
        </w:pBdr>
        <w:spacing w:after="0" w:line="240" w:lineRule="auto"/>
        <w:rPr>
          <w:color w:val="000000"/>
        </w:rPr>
      </w:pPr>
      <w:r>
        <w:rPr>
          <w:color w:val="000000"/>
        </w:rPr>
        <w:t xml:space="preserve">It is the responsibility of all staff (and volunteers) to </w:t>
      </w:r>
      <w:proofErr w:type="gramStart"/>
      <w:r>
        <w:rPr>
          <w:color w:val="000000"/>
        </w:rPr>
        <w:t>know the whereabouts of all participating children and young people at all times</w:t>
      </w:r>
      <w:proofErr w:type="gramEnd"/>
      <w:r>
        <w:rPr>
          <w:color w:val="000000"/>
        </w:rPr>
        <w:t>.</w:t>
      </w:r>
    </w:p>
    <w:p w14:paraId="4C45927A" w14:textId="77777777" w:rsidR="00641C9E" w:rsidRDefault="00000000">
      <w:pPr>
        <w:numPr>
          <w:ilvl w:val="0"/>
          <w:numId w:val="47"/>
        </w:numPr>
        <w:pBdr>
          <w:top w:val="nil"/>
          <w:left w:val="nil"/>
          <w:bottom w:val="nil"/>
          <w:right w:val="nil"/>
          <w:between w:val="nil"/>
        </w:pBdr>
        <w:spacing w:after="0" w:line="240" w:lineRule="auto"/>
        <w:rPr>
          <w:color w:val="000000"/>
        </w:rPr>
      </w:pPr>
      <w:r>
        <w:rPr>
          <w:color w:val="000000"/>
        </w:rPr>
        <w:t xml:space="preserve">On site, all children and young people must know where they can find their leader and how they can </w:t>
      </w:r>
      <w:proofErr w:type="gramStart"/>
      <w:r>
        <w:rPr>
          <w:color w:val="000000"/>
        </w:rPr>
        <w:t>contact their leader(s) at all times</w:t>
      </w:r>
      <w:proofErr w:type="gramEnd"/>
      <w:r>
        <w:rPr>
          <w:color w:val="000000"/>
        </w:rPr>
        <w:t xml:space="preserve">. </w:t>
      </w:r>
    </w:p>
    <w:p w14:paraId="24112C9C" w14:textId="77777777" w:rsidR="00641C9E" w:rsidRDefault="00000000">
      <w:pPr>
        <w:numPr>
          <w:ilvl w:val="0"/>
          <w:numId w:val="47"/>
        </w:numPr>
        <w:pBdr>
          <w:top w:val="nil"/>
          <w:left w:val="nil"/>
          <w:bottom w:val="nil"/>
          <w:right w:val="nil"/>
          <w:between w:val="nil"/>
        </w:pBdr>
        <w:spacing w:after="0" w:line="240" w:lineRule="auto"/>
        <w:rPr>
          <w:color w:val="000000"/>
        </w:rPr>
      </w:pPr>
      <w:r>
        <w:rPr>
          <w:color w:val="000000"/>
        </w:rPr>
        <w:t xml:space="preserve">In public places, no young person should ever be alone, and in circumstances where the leaders deem it as safe to be out of sight, young people should know where their leaders </w:t>
      </w:r>
      <w:proofErr w:type="gramStart"/>
      <w:r>
        <w:rPr>
          <w:color w:val="000000"/>
        </w:rPr>
        <w:t>are at all times</w:t>
      </w:r>
      <w:proofErr w:type="gramEnd"/>
      <w:r>
        <w:rPr>
          <w:color w:val="000000"/>
        </w:rPr>
        <w:t xml:space="preserve"> and never be more than 3 minutes away. </w:t>
      </w:r>
    </w:p>
    <w:p w14:paraId="41E931CA" w14:textId="77777777" w:rsidR="00641C9E" w:rsidRDefault="00000000">
      <w:pPr>
        <w:numPr>
          <w:ilvl w:val="0"/>
          <w:numId w:val="47"/>
        </w:numPr>
        <w:pBdr>
          <w:top w:val="nil"/>
          <w:left w:val="nil"/>
          <w:bottom w:val="nil"/>
          <w:right w:val="nil"/>
          <w:between w:val="nil"/>
        </w:pBdr>
        <w:spacing w:after="0" w:line="240" w:lineRule="auto"/>
        <w:rPr>
          <w:color w:val="000000"/>
        </w:rPr>
      </w:pPr>
      <w:r>
        <w:rPr>
          <w:color w:val="000000"/>
        </w:rPr>
        <w:t xml:space="preserve">Children and young people must be given full guidance of permitted areas of access, the rules related to the movement around or off site and expectations regarding conduct and behaviour during activities or trips. </w:t>
      </w:r>
    </w:p>
    <w:p w14:paraId="2A27F969" w14:textId="77777777" w:rsidR="00641C9E" w:rsidRDefault="00000000">
      <w:pPr>
        <w:numPr>
          <w:ilvl w:val="0"/>
          <w:numId w:val="47"/>
        </w:numPr>
        <w:pBdr>
          <w:top w:val="nil"/>
          <w:left w:val="nil"/>
          <w:bottom w:val="nil"/>
          <w:right w:val="nil"/>
          <w:between w:val="nil"/>
        </w:pBdr>
        <w:spacing w:after="0" w:line="240" w:lineRule="auto"/>
        <w:rPr>
          <w:color w:val="000000"/>
        </w:rPr>
      </w:pPr>
      <w:r>
        <w:rPr>
          <w:color w:val="000000"/>
        </w:rPr>
        <w:t>Young people who are being encouraged to develop their leadership skills through helping, should always be overseen by an appointed worker who will be responsible for ensuring that good practice and safeguarding procedures are followed and the work they are doing is appropriate to both their age and understanding.</w:t>
      </w:r>
    </w:p>
    <w:p w14:paraId="5A98019E" w14:textId="77777777" w:rsidR="00641C9E" w:rsidRDefault="00641C9E">
      <w:pPr>
        <w:pBdr>
          <w:top w:val="nil"/>
          <w:left w:val="nil"/>
          <w:bottom w:val="nil"/>
          <w:right w:val="nil"/>
          <w:between w:val="nil"/>
        </w:pBdr>
        <w:spacing w:after="0" w:line="240" w:lineRule="auto"/>
        <w:rPr>
          <w:color w:val="000000"/>
        </w:rPr>
      </w:pPr>
    </w:p>
    <w:p w14:paraId="1482E763" w14:textId="77777777" w:rsidR="00641C9E" w:rsidRDefault="00000000">
      <w:pPr>
        <w:pBdr>
          <w:top w:val="nil"/>
          <w:left w:val="nil"/>
          <w:bottom w:val="nil"/>
          <w:right w:val="nil"/>
          <w:between w:val="nil"/>
        </w:pBdr>
        <w:spacing w:after="0" w:line="240" w:lineRule="auto"/>
        <w:rPr>
          <w:b/>
          <w:color w:val="000000"/>
          <w:u w:val="single"/>
        </w:rPr>
      </w:pPr>
      <w:r>
        <w:rPr>
          <w:b/>
          <w:color w:val="000000"/>
          <w:u w:val="single"/>
        </w:rPr>
        <w:t xml:space="preserve">Sleeping Arrangements </w:t>
      </w:r>
    </w:p>
    <w:p w14:paraId="7CF38466" w14:textId="77777777" w:rsidR="00641C9E" w:rsidRDefault="00641C9E">
      <w:pPr>
        <w:pBdr>
          <w:top w:val="nil"/>
          <w:left w:val="nil"/>
          <w:bottom w:val="nil"/>
          <w:right w:val="nil"/>
          <w:between w:val="nil"/>
        </w:pBdr>
        <w:spacing w:after="0" w:line="240" w:lineRule="auto"/>
        <w:rPr>
          <w:color w:val="000000"/>
        </w:rPr>
      </w:pPr>
    </w:p>
    <w:p w14:paraId="252B292E" w14:textId="77777777" w:rsidR="00641C9E" w:rsidRDefault="00000000">
      <w:pPr>
        <w:numPr>
          <w:ilvl w:val="0"/>
          <w:numId w:val="46"/>
        </w:numPr>
        <w:pBdr>
          <w:top w:val="nil"/>
          <w:left w:val="nil"/>
          <w:bottom w:val="nil"/>
          <w:right w:val="nil"/>
          <w:between w:val="nil"/>
        </w:pBdr>
        <w:spacing w:after="0" w:line="240" w:lineRule="auto"/>
        <w:rPr>
          <w:color w:val="000000"/>
        </w:rPr>
      </w:pPr>
      <w:r>
        <w:rPr>
          <w:color w:val="000000"/>
        </w:rPr>
        <w:t>Children and young people sleep in male and female tents or rooms only.</w:t>
      </w:r>
    </w:p>
    <w:p w14:paraId="03D78163" w14:textId="77777777" w:rsidR="00641C9E" w:rsidRDefault="00000000">
      <w:pPr>
        <w:numPr>
          <w:ilvl w:val="0"/>
          <w:numId w:val="46"/>
        </w:numPr>
        <w:pBdr>
          <w:top w:val="nil"/>
          <w:left w:val="nil"/>
          <w:bottom w:val="nil"/>
          <w:right w:val="nil"/>
          <w:between w:val="nil"/>
        </w:pBdr>
        <w:spacing w:after="0" w:line="240" w:lineRule="auto"/>
        <w:rPr>
          <w:color w:val="000000"/>
        </w:rPr>
      </w:pPr>
      <w:r>
        <w:rPr>
          <w:color w:val="000000"/>
        </w:rPr>
        <w:t xml:space="preserve">Staff do not share tents or rooms with the children and young people, unless required to do so for care reasons and/or in an emergency. In such cases, there must be at least two adults and a minimum of one female leader. </w:t>
      </w:r>
    </w:p>
    <w:p w14:paraId="7D8B64DD" w14:textId="77777777" w:rsidR="00641C9E" w:rsidRDefault="00641C9E">
      <w:pPr>
        <w:pBdr>
          <w:top w:val="nil"/>
          <w:left w:val="nil"/>
          <w:bottom w:val="nil"/>
          <w:right w:val="nil"/>
          <w:between w:val="nil"/>
        </w:pBdr>
        <w:spacing w:after="0" w:line="240" w:lineRule="auto"/>
        <w:rPr>
          <w:color w:val="000000"/>
        </w:rPr>
      </w:pPr>
    </w:p>
    <w:p w14:paraId="67A97170" w14:textId="77777777" w:rsidR="00641C9E" w:rsidRDefault="00000000">
      <w:pPr>
        <w:pBdr>
          <w:top w:val="nil"/>
          <w:left w:val="nil"/>
          <w:bottom w:val="nil"/>
          <w:right w:val="nil"/>
          <w:between w:val="nil"/>
        </w:pBdr>
        <w:spacing w:after="0" w:line="240" w:lineRule="auto"/>
        <w:rPr>
          <w:b/>
          <w:color w:val="000000"/>
          <w:u w:val="single"/>
        </w:rPr>
      </w:pPr>
      <w:r>
        <w:rPr>
          <w:b/>
          <w:color w:val="000000"/>
          <w:u w:val="single"/>
        </w:rPr>
        <w:t>Personal Care</w:t>
      </w:r>
    </w:p>
    <w:p w14:paraId="6A71B8F7" w14:textId="77777777" w:rsidR="00641C9E" w:rsidRDefault="00641C9E">
      <w:pPr>
        <w:pBdr>
          <w:top w:val="nil"/>
          <w:left w:val="nil"/>
          <w:bottom w:val="nil"/>
          <w:right w:val="nil"/>
          <w:between w:val="nil"/>
        </w:pBdr>
        <w:spacing w:after="0" w:line="240" w:lineRule="auto"/>
        <w:rPr>
          <w:color w:val="000000"/>
        </w:rPr>
      </w:pPr>
    </w:p>
    <w:p w14:paraId="27D1CF6C" w14:textId="77777777" w:rsidR="00641C9E" w:rsidRDefault="00000000">
      <w:pPr>
        <w:numPr>
          <w:ilvl w:val="0"/>
          <w:numId w:val="28"/>
        </w:numPr>
        <w:pBdr>
          <w:top w:val="nil"/>
          <w:left w:val="nil"/>
          <w:bottom w:val="nil"/>
          <w:right w:val="nil"/>
          <w:between w:val="nil"/>
        </w:pBdr>
        <w:spacing w:after="0" w:line="240" w:lineRule="auto"/>
        <w:rPr>
          <w:color w:val="000000"/>
        </w:rPr>
      </w:pPr>
      <w:r>
        <w:rPr>
          <w:color w:val="000000"/>
        </w:rPr>
        <w:t>The required support must be delivered in a child centred way.</w:t>
      </w:r>
    </w:p>
    <w:p w14:paraId="370F2718" w14:textId="77777777" w:rsidR="00641C9E" w:rsidRDefault="00000000">
      <w:pPr>
        <w:numPr>
          <w:ilvl w:val="0"/>
          <w:numId w:val="28"/>
        </w:numPr>
        <w:pBdr>
          <w:top w:val="nil"/>
          <w:left w:val="nil"/>
          <w:bottom w:val="nil"/>
          <w:right w:val="nil"/>
          <w:between w:val="nil"/>
        </w:pBdr>
        <w:spacing w:after="0" w:line="240" w:lineRule="auto"/>
        <w:rPr>
          <w:color w:val="000000"/>
        </w:rPr>
      </w:pPr>
      <w:r>
        <w:rPr>
          <w:color w:val="000000"/>
        </w:rPr>
        <w:t>The number of staff required, will depend on each child’s situation and their needs.</w:t>
      </w:r>
    </w:p>
    <w:p w14:paraId="5B5B9AC9" w14:textId="77777777" w:rsidR="00641C9E" w:rsidRDefault="00000000">
      <w:pPr>
        <w:numPr>
          <w:ilvl w:val="0"/>
          <w:numId w:val="28"/>
        </w:numPr>
        <w:pBdr>
          <w:top w:val="nil"/>
          <w:left w:val="nil"/>
          <w:bottom w:val="nil"/>
          <w:right w:val="nil"/>
          <w:between w:val="nil"/>
        </w:pBdr>
        <w:spacing w:after="0" w:line="240" w:lineRule="auto"/>
        <w:rPr>
          <w:color w:val="000000"/>
        </w:rPr>
      </w:pPr>
      <w:r>
        <w:rPr>
          <w:color w:val="000000"/>
        </w:rPr>
        <w:t xml:space="preserve">As a guide, a minimum of two appropriately trained staff of the same gender as the child concerned, should </w:t>
      </w:r>
      <w:proofErr w:type="gramStart"/>
      <w:r>
        <w:rPr>
          <w:color w:val="000000"/>
        </w:rPr>
        <w:t>be present at all times</w:t>
      </w:r>
      <w:proofErr w:type="gramEnd"/>
      <w:r>
        <w:rPr>
          <w:color w:val="000000"/>
        </w:rPr>
        <w:t xml:space="preserve">. </w:t>
      </w:r>
    </w:p>
    <w:p w14:paraId="644DED67" w14:textId="77777777" w:rsidR="00641C9E" w:rsidRDefault="00000000">
      <w:pPr>
        <w:numPr>
          <w:ilvl w:val="0"/>
          <w:numId w:val="28"/>
        </w:numPr>
        <w:pBdr>
          <w:top w:val="nil"/>
          <w:left w:val="nil"/>
          <w:bottom w:val="nil"/>
          <w:right w:val="nil"/>
          <w:between w:val="nil"/>
        </w:pBdr>
        <w:spacing w:after="0" w:line="240" w:lineRule="auto"/>
        <w:rPr>
          <w:color w:val="000000"/>
        </w:rPr>
      </w:pPr>
      <w:r>
        <w:rPr>
          <w:color w:val="000000"/>
        </w:rPr>
        <w:t xml:space="preserve">The privacy and dignity of the child should be maintained and </w:t>
      </w:r>
      <w:proofErr w:type="gramStart"/>
      <w:r>
        <w:rPr>
          <w:color w:val="000000"/>
        </w:rPr>
        <w:t>protected at all times</w:t>
      </w:r>
      <w:proofErr w:type="gramEnd"/>
      <w:r>
        <w:rPr>
          <w:color w:val="000000"/>
        </w:rPr>
        <w:t xml:space="preserve">. </w:t>
      </w:r>
    </w:p>
    <w:p w14:paraId="1C998733" w14:textId="77777777" w:rsidR="00641C9E" w:rsidRDefault="00000000">
      <w:pPr>
        <w:numPr>
          <w:ilvl w:val="0"/>
          <w:numId w:val="28"/>
        </w:numPr>
        <w:pBdr>
          <w:top w:val="nil"/>
          <w:left w:val="nil"/>
          <w:bottom w:val="nil"/>
          <w:right w:val="nil"/>
          <w:between w:val="nil"/>
        </w:pBdr>
        <w:spacing w:after="0" w:line="240" w:lineRule="auto"/>
        <w:rPr>
          <w:color w:val="000000"/>
        </w:rPr>
      </w:pPr>
      <w:r>
        <w:rPr>
          <w:color w:val="000000"/>
        </w:rPr>
        <w:t xml:space="preserve">The care given must be recorded on the appropriate forms. </w:t>
      </w:r>
    </w:p>
    <w:p w14:paraId="48E46FE4" w14:textId="77777777" w:rsidR="00641C9E" w:rsidRDefault="00641C9E">
      <w:pPr>
        <w:pBdr>
          <w:top w:val="nil"/>
          <w:left w:val="nil"/>
          <w:bottom w:val="nil"/>
          <w:right w:val="nil"/>
          <w:between w:val="nil"/>
        </w:pBdr>
        <w:spacing w:after="0" w:line="240" w:lineRule="auto"/>
        <w:rPr>
          <w:color w:val="000000"/>
        </w:rPr>
      </w:pPr>
    </w:p>
    <w:p w14:paraId="7EA558CA" w14:textId="77777777" w:rsidR="00641C9E" w:rsidRDefault="00641C9E">
      <w:pPr>
        <w:pBdr>
          <w:top w:val="nil"/>
          <w:left w:val="nil"/>
          <w:bottom w:val="nil"/>
          <w:right w:val="nil"/>
          <w:between w:val="nil"/>
        </w:pBdr>
        <w:spacing w:after="0" w:line="240" w:lineRule="auto"/>
        <w:rPr>
          <w:b/>
          <w:color w:val="000000"/>
          <w:u w:val="single"/>
        </w:rPr>
      </w:pPr>
    </w:p>
    <w:p w14:paraId="284C2ADB" w14:textId="77777777" w:rsidR="00641C9E" w:rsidRDefault="00000000">
      <w:pPr>
        <w:pBdr>
          <w:top w:val="nil"/>
          <w:left w:val="nil"/>
          <w:bottom w:val="nil"/>
          <w:right w:val="nil"/>
          <w:between w:val="nil"/>
        </w:pBdr>
        <w:spacing w:after="0" w:line="240" w:lineRule="auto"/>
        <w:rPr>
          <w:b/>
          <w:color w:val="000000"/>
          <w:u w:val="single"/>
        </w:rPr>
      </w:pPr>
      <w:r>
        <w:rPr>
          <w:b/>
          <w:color w:val="000000"/>
          <w:u w:val="single"/>
        </w:rPr>
        <w:t>Safeguarding</w:t>
      </w:r>
    </w:p>
    <w:p w14:paraId="0D14D593" w14:textId="77777777" w:rsidR="00641C9E" w:rsidRDefault="00641C9E">
      <w:pPr>
        <w:pBdr>
          <w:top w:val="nil"/>
          <w:left w:val="nil"/>
          <w:bottom w:val="nil"/>
          <w:right w:val="nil"/>
          <w:between w:val="nil"/>
        </w:pBdr>
        <w:spacing w:after="0" w:line="240" w:lineRule="auto"/>
        <w:rPr>
          <w:color w:val="000000"/>
        </w:rPr>
      </w:pPr>
    </w:p>
    <w:p w14:paraId="73521CD9" w14:textId="77777777" w:rsidR="00641C9E" w:rsidRDefault="00000000">
      <w:pPr>
        <w:numPr>
          <w:ilvl w:val="0"/>
          <w:numId w:val="27"/>
        </w:numPr>
        <w:pBdr>
          <w:top w:val="nil"/>
          <w:left w:val="nil"/>
          <w:bottom w:val="nil"/>
          <w:right w:val="nil"/>
          <w:between w:val="nil"/>
        </w:pBdr>
        <w:spacing w:after="0" w:line="240" w:lineRule="auto"/>
        <w:rPr>
          <w:color w:val="000000"/>
        </w:rPr>
      </w:pPr>
      <w:r>
        <w:rPr>
          <w:color w:val="000000"/>
        </w:rPr>
        <w:t>A Designated Safeguarding Lead will be allocated for each residential activity and this person will be responsible for dealing with and reporting any safeguarding related incidents on the trip.</w:t>
      </w:r>
    </w:p>
    <w:p w14:paraId="3029B6BB" w14:textId="77777777" w:rsidR="00641C9E" w:rsidRDefault="00000000">
      <w:pPr>
        <w:numPr>
          <w:ilvl w:val="0"/>
          <w:numId w:val="27"/>
        </w:numPr>
        <w:pBdr>
          <w:top w:val="nil"/>
          <w:left w:val="nil"/>
          <w:bottom w:val="nil"/>
          <w:right w:val="nil"/>
          <w:between w:val="nil"/>
        </w:pBdr>
        <w:spacing w:after="0" w:line="240" w:lineRule="auto"/>
        <w:rPr>
          <w:color w:val="000000"/>
        </w:rPr>
      </w:pPr>
      <w:r>
        <w:rPr>
          <w:color w:val="000000"/>
        </w:rPr>
        <w:t xml:space="preserve">Phone numbers for the NSPCC Childline will be displayed in a prominent place throughout the trip. </w:t>
      </w:r>
    </w:p>
    <w:p w14:paraId="4B53EE30" w14:textId="77777777" w:rsidR="00641C9E" w:rsidRDefault="00000000">
      <w:pPr>
        <w:numPr>
          <w:ilvl w:val="0"/>
          <w:numId w:val="27"/>
        </w:numPr>
        <w:pBdr>
          <w:top w:val="nil"/>
          <w:left w:val="nil"/>
          <w:bottom w:val="nil"/>
          <w:right w:val="nil"/>
          <w:between w:val="nil"/>
        </w:pBdr>
        <w:spacing w:after="0" w:line="240" w:lineRule="auto"/>
        <w:rPr>
          <w:color w:val="000000"/>
        </w:rPr>
      </w:pPr>
      <w:r>
        <w:rPr>
          <w:color w:val="000000"/>
        </w:rPr>
        <w:t xml:space="preserve">A level 3 safeguarding lead will be available via phone, to offer any support and guidance as required throughout the residential period. </w:t>
      </w:r>
    </w:p>
    <w:p w14:paraId="6DE58180" w14:textId="77777777" w:rsidR="00641C9E" w:rsidRDefault="00641C9E">
      <w:pPr>
        <w:pBdr>
          <w:top w:val="nil"/>
          <w:left w:val="nil"/>
          <w:bottom w:val="nil"/>
          <w:right w:val="nil"/>
          <w:between w:val="nil"/>
        </w:pBdr>
        <w:spacing w:after="0" w:line="240" w:lineRule="auto"/>
        <w:rPr>
          <w:b/>
          <w:color w:val="000000"/>
          <w:u w:val="single"/>
        </w:rPr>
      </w:pPr>
    </w:p>
    <w:p w14:paraId="18A5F214" w14:textId="77777777" w:rsidR="00641C9E" w:rsidRDefault="00000000">
      <w:pPr>
        <w:pBdr>
          <w:top w:val="nil"/>
          <w:left w:val="nil"/>
          <w:bottom w:val="nil"/>
          <w:right w:val="nil"/>
          <w:between w:val="nil"/>
        </w:pBdr>
        <w:spacing w:after="0" w:line="240" w:lineRule="auto"/>
        <w:rPr>
          <w:b/>
          <w:color w:val="000000"/>
          <w:u w:val="single"/>
        </w:rPr>
      </w:pPr>
      <w:r>
        <w:rPr>
          <w:b/>
          <w:color w:val="000000"/>
          <w:u w:val="single"/>
        </w:rPr>
        <w:t xml:space="preserve">Health and Safety </w:t>
      </w:r>
    </w:p>
    <w:p w14:paraId="3144B65E" w14:textId="77777777" w:rsidR="00641C9E" w:rsidRDefault="00641C9E">
      <w:pPr>
        <w:pBdr>
          <w:top w:val="nil"/>
          <w:left w:val="nil"/>
          <w:bottom w:val="nil"/>
          <w:right w:val="nil"/>
          <w:between w:val="nil"/>
        </w:pBdr>
        <w:spacing w:after="0" w:line="240" w:lineRule="auto"/>
        <w:rPr>
          <w:color w:val="000000"/>
        </w:rPr>
      </w:pPr>
    </w:p>
    <w:p w14:paraId="34150A78" w14:textId="77777777" w:rsidR="00641C9E" w:rsidRDefault="00000000">
      <w:pPr>
        <w:numPr>
          <w:ilvl w:val="0"/>
          <w:numId w:val="26"/>
        </w:numPr>
        <w:pBdr>
          <w:top w:val="nil"/>
          <w:left w:val="nil"/>
          <w:bottom w:val="nil"/>
          <w:right w:val="nil"/>
          <w:between w:val="nil"/>
        </w:pBdr>
        <w:spacing w:after="0" w:line="240" w:lineRule="auto"/>
        <w:rPr>
          <w:color w:val="000000"/>
        </w:rPr>
      </w:pPr>
      <w:r>
        <w:rPr>
          <w:color w:val="000000"/>
        </w:rPr>
        <w:t xml:space="preserve">Before each residential activity, a full risk assessment of the venue and activities will be carried out, including a pre-visit to venues not used previously. </w:t>
      </w:r>
    </w:p>
    <w:p w14:paraId="263F5AAA" w14:textId="77777777" w:rsidR="00641C9E" w:rsidRDefault="00000000">
      <w:pPr>
        <w:numPr>
          <w:ilvl w:val="0"/>
          <w:numId w:val="26"/>
        </w:numPr>
        <w:pBdr>
          <w:top w:val="nil"/>
          <w:left w:val="nil"/>
          <w:bottom w:val="nil"/>
          <w:right w:val="nil"/>
          <w:between w:val="nil"/>
        </w:pBdr>
        <w:spacing w:after="0" w:line="240" w:lineRule="auto"/>
        <w:rPr>
          <w:color w:val="000000"/>
        </w:rPr>
      </w:pPr>
      <w:r>
        <w:rPr>
          <w:color w:val="000000"/>
        </w:rPr>
        <w:t xml:space="preserve">A log will be kept of all daily activities and any incidence recorded. </w:t>
      </w:r>
    </w:p>
    <w:p w14:paraId="6785E0A8" w14:textId="77777777" w:rsidR="00641C9E" w:rsidRDefault="00000000">
      <w:pPr>
        <w:numPr>
          <w:ilvl w:val="0"/>
          <w:numId w:val="26"/>
        </w:numPr>
        <w:pBdr>
          <w:top w:val="nil"/>
          <w:left w:val="nil"/>
          <w:bottom w:val="nil"/>
          <w:right w:val="nil"/>
          <w:between w:val="nil"/>
        </w:pBdr>
        <w:spacing w:after="0" w:line="240" w:lineRule="auto"/>
        <w:rPr>
          <w:color w:val="000000"/>
        </w:rPr>
      </w:pPr>
      <w:r>
        <w:rPr>
          <w:color w:val="000000"/>
        </w:rPr>
        <w:t xml:space="preserve">Staff and volunteers will meet for briefing/supervision meetings at the start and end of each day of the residential trips. </w:t>
      </w:r>
    </w:p>
    <w:p w14:paraId="16087004" w14:textId="77777777" w:rsidR="00641C9E" w:rsidRDefault="00641C9E">
      <w:pPr>
        <w:pBdr>
          <w:top w:val="nil"/>
          <w:left w:val="nil"/>
          <w:bottom w:val="nil"/>
          <w:right w:val="nil"/>
          <w:between w:val="nil"/>
        </w:pBdr>
        <w:spacing w:after="0" w:line="240" w:lineRule="auto"/>
        <w:rPr>
          <w:b/>
          <w:color w:val="000000"/>
          <w:u w:val="single"/>
        </w:rPr>
      </w:pPr>
    </w:p>
    <w:p w14:paraId="5CBDFAE8" w14:textId="77777777" w:rsidR="00641C9E" w:rsidRDefault="00000000">
      <w:pPr>
        <w:pBdr>
          <w:top w:val="nil"/>
          <w:left w:val="nil"/>
          <w:bottom w:val="nil"/>
          <w:right w:val="nil"/>
          <w:between w:val="nil"/>
        </w:pBdr>
        <w:spacing w:after="0" w:line="240" w:lineRule="auto"/>
        <w:rPr>
          <w:b/>
          <w:color w:val="000000"/>
          <w:u w:val="single"/>
        </w:rPr>
      </w:pPr>
      <w:r>
        <w:rPr>
          <w:b/>
          <w:color w:val="000000"/>
          <w:u w:val="single"/>
        </w:rPr>
        <w:t xml:space="preserve">Transportation </w:t>
      </w:r>
    </w:p>
    <w:p w14:paraId="7F4F6B9F" w14:textId="77777777" w:rsidR="00641C9E" w:rsidRDefault="00641C9E">
      <w:pPr>
        <w:pBdr>
          <w:top w:val="nil"/>
          <w:left w:val="nil"/>
          <w:bottom w:val="nil"/>
          <w:right w:val="nil"/>
          <w:between w:val="nil"/>
        </w:pBdr>
        <w:spacing w:after="0" w:line="240" w:lineRule="auto"/>
        <w:rPr>
          <w:color w:val="000000"/>
        </w:rPr>
      </w:pPr>
    </w:p>
    <w:p w14:paraId="24E0AEB2" w14:textId="77777777" w:rsidR="00641C9E" w:rsidRDefault="00000000">
      <w:pPr>
        <w:numPr>
          <w:ilvl w:val="0"/>
          <w:numId w:val="31"/>
        </w:numPr>
        <w:pBdr>
          <w:top w:val="nil"/>
          <w:left w:val="nil"/>
          <w:bottom w:val="nil"/>
          <w:right w:val="nil"/>
          <w:between w:val="nil"/>
        </w:pBdr>
        <w:spacing w:after="0" w:line="240" w:lineRule="auto"/>
        <w:rPr>
          <w:b/>
          <w:color w:val="000000"/>
          <w:u w:val="single"/>
        </w:rPr>
      </w:pPr>
      <w:r>
        <w:rPr>
          <w:b/>
          <w:color w:val="000000"/>
          <w:u w:val="single"/>
        </w:rPr>
        <w:t>Drivers</w:t>
      </w:r>
    </w:p>
    <w:p w14:paraId="5A9AA6EC" w14:textId="77777777" w:rsidR="00641C9E" w:rsidRDefault="00641C9E">
      <w:pPr>
        <w:pBdr>
          <w:top w:val="nil"/>
          <w:left w:val="nil"/>
          <w:bottom w:val="nil"/>
          <w:right w:val="nil"/>
          <w:between w:val="nil"/>
        </w:pBdr>
        <w:spacing w:after="0" w:line="240" w:lineRule="auto"/>
        <w:rPr>
          <w:color w:val="000000"/>
        </w:rPr>
      </w:pPr>
    </w:p>
    <w:p w14:paraId="7A0297C7" w14:textId="77777777" w:rsidR="00641C9E" w:rsidRDefault="00000000">
      <w:pPr>
        <w:numPr>
          <w:ilvl w:val="0"/>
          <w:numId w:val="25"/>
        </w:numPr>
        <w:pBdr>
          <w:top w:val="nil"/>
          <w:left w:val="nil"/>
          <w:bottom w:val="nil"/>
          <w:right w:val="nil"/>
          <w:between w:val="nil"/>
        </w:pBdr>
        <w:spacing w:after="0" w:line="240" w:lineRule="auto"/>
        <w:rPr>
          <w:color w:val="000000"/>
        </w:rPr>
      </w:pPr>
      <w:r>
        <w:rPr>
          <w:color w:val="000000"/>
        </w:rPr>
        <w:t xml:space="preserve">All those who drive children on AAA activities should have held a full and clean driving licence for over two years and a MIDAS qualification. </w:t>
      </w:r>
    </w:p>
    <w:p w14:paraId="5085AAA6" w14:textId="77777777" w:rsidR="00641C9E" w:rsidRDefault="00000000">
      <w:pPr>
        <w:numPr>
          <w:ilvl w:val="0"/>
          <w:numId w:val="25"/>
        </w:numPr>
        <w:pBdr>
          <w:top w:val="nil"/>
          <w:left w:val="nil"/>
          <w:bottom w:val="nil"/>
          <w:right w:val="nil"/>
          <w:between w:val="nil"/>
        </w:pBdr>
        <w:spacing w:after="0" w:line="240" w:lineRule="auto"/>
        <w:rPr>
          <w:color w:val="000000"/>
        </w:rPr>
      </w:pPr>
      <w:r>
        <w:rPr>
          <w:color w:val="000000"/>
        </w:rPr>
        <w:t xml:space="preserve">Drivers who are not children’s workers should be recruited for the task through the normal recruitment process. </w:t>
      </w:r>
    </w:p>
    <w:p w14:paraId="32F077CD" w14:textId="77777777" w:rsidR="00641C9E" w:rsidRDefault="00000000">
      <w:pPr>
        <w:numPr>
          <w:ilvl w:val="0"/>
          <w:numId w:val="25"/>
        </w:numPr>
        <w:pBdr>
          <w:top w:val="nil"/>
          <w:left w:val="nil"/>
          <w:bottom w:val="nil"/>
          <w:right w:val="nil"/>
          <w:between w:val="nil"/>
        </w:pBdr>
        <w:spacing w:after="0" w:line="240" w:lineRule="auto"/>
        <w:rPr>
          <w:color w:val="000000"/>
        </w:rPr>
      </w:pPr>
      <w:r>
        <w:rPr>
          <w:color w:val="000000"/>
        </w:rPr>
        <w:t xml:space="preserve">Any driver who has an endorsement of 6 points or more on their licence should inform AAA’s lead. </w:t>
      </w:r>
    </w:p>
    <w:p w14:paraId="4E30B09D" w14:textId="77777777" w:rsidR="00641C9E" w:rsidRDefault="00000000">
      <w:pPr>
        <w:numPr>
          <w:ilvl w:val="0"/>
          <w:numId w:val="25"/>
        </w:numPr>
        <w:pBdr>
          <w:top w:val="nil"/>
          <w:left w:val="nil"/>
          <w:bottom w:val="nil"/>
          <w:right w:val="nil"/>
          <w:between w:val="nil"/>
        </w:pBdr>
        <w:spacing w:after="0" w:line="240" w:lineRule="auto"/>
        <w:rPr>
          <w:color w:val="000000"/>
        </w:rPr>
      </w:pPr>
      <w:r>
        <w:rPr>
          <w:color w:val="000000"/>
        </w:rPr>
        <w:t xml:space="preserve">Any driver who has an unspent conviction for any serious road traffic offence will not be allowed to drive for AAA. </w:t>
      </w:r>
    </w:p>
    <w:p w14:paraId="3CF45944" w14:textId="77777777" w:rsidR="00641C9E" w:rsidRDefault="00000000">
      <w:pPr>
        <w:numPr>
          <w:ilvl w:val="0"/>
          <w:numId w:val="25"/>
        </w:numPr>
        <w:pBdr>
          <w:top w:val="nil"/>
          <w:left w:val="nil"/>
          <w:bottom w:val="nil"/>
          <w:right w:val="nil"/>
          <w:between w:val="nil"/>
        </w:pBdr>
        <w:spacing w:after="0" w:line="240" w:lineRule="auto"/>
        <w:rPr>
          <w:color w:val="000000"/>
        </w:rPr>
      </w:pPr>
      <w:r>
        <w:rPr>
          <w:color w:val="000000"/>
        </w:rPr>
        <w:t xml:space="preserve">Drivers must always be in a fit state </w:t>
      </w:r>
      <w:proofErr w:type="gramStart"/>
      <w:r>
        <w:rPr>
          <w:color w:val="000000"/>
        </w:rPr>
        <w:t>i.e.</w:t>
      </w:r>
      <w:proofErr w:type="gramEnd"/>
      <w:r>
        <w:rPr>
          <w:color w:val="000000"/>
        </w:rPr>
        <w:t xml:space="preserve"> not over-tired, not under the influence of alcohol, not taking illegal substances, not under the influence of medicine which may induce drowsiness. </w:t>
      </w:r>
    </w:p>
    <w:p w14:paraId="05116491" w14:textId="77777777" w:rsidR="00641C9E" w:rsidRDefault="00000000">
      <w:pPr>
        <w:numPr>
          <w:ilvl w:val="0"/>
          <w:numId w:val="25"/>
        </w:numPr>
        <w:pBdr>
          <w:top w:val="nil"/>
          <w:left w:val="nil"/>
          <w:bottom w:val="nil"/>
          <w:right w:val="nil"/>
          <w:between w:val="nil"/>
        </w:pBdr>
        <w:spacing w:after="0" w:line="240" w:lineRule="auto"/>
        <w:rPr>
          <w:color w:val="000000"/>
        </w:rPr>
      </w:pPr>
      <w:r>
        <w:rPr>
          <w:color w:val="000000"/>
        </w:rPr>
        <w:t xml:space="preserve">Before using a minibus, staff must ensure that they know the </w:t>
      </w:r>
      <w:proofErr w:type="gramStart"/>
      <w:r>
        <w:rPr>
          <w:color w:val="000000"/>
        </w:rPr>
        <w:t>up to date</w:t>
      </w:r>
      <w:proofErr w:type="gramEnd"/>
      <w:r>
        <w:rPr>
          <w:color w:val="000000"/>
        </w:rPr>
        <w:t xml:space="preserve"> regulations for its use and have had a trial drive. </w:t>
      </w:r>
    </w:p>
    <w:p w14:paraId="074BC082" w14:textId="77777777" w:rsidR="00641C9E" w:rsidRDefault="00641C9E">
      <w:pPr>
        <w:pBdr>
          <w:top w:val="nil"/>
          <w:left w:val="nil"/>
          <w:bottom w:val="nil"/>
          <w:right w:val="nil"/>
          <w:between w:val="nil"/>
        </w:pBdr>
        <w:spacing w:after="0" w:line="240" w:lineRule="auto"/>
        <w:rPr>
          <w:color w:val="000000"/>
        </w:rPr>
      </w:pPr>
    </w:p>
    <w:p w14:paraId="0024E6B0" w14:textId="77777777" w:rsidR="00641C9E" w:rsidRDefault="00000000">
      <w:pPr>
        <w:numPr>
          <w:ilvl w:val="0"/>
          <w:numId w:val="31"/>
        </w:numPr>
        <w:pBdr>
          <w:top w:val="nil"/>
          <w:left w:val="nil"/>
          <w:bottom w:val="nil"/>
          <w:right w:val="nil"/>
          <w:between w:val="nil"/>
        </w:pBdr>
        <w:spacing w:after="0" w:line="240" w:lineRule="auto"/>
        <w:rPr>
          <w:b/>
          <w:color w:val="000000"/>
          <w:u w:val="single"/>
        </w:rPr>
      </w:pPr>
      <w:r>
        <w:rPr>
          <w:b/>
          <w:color w:val="000000"/>
          <w:u w:val="single"/>
        </w:rPr>
        <w:t xml:space="preserve">Mode of Travel – minibus, </w:t>
      </w:r>
      <w:proofErr w:type="gramStart"/>
      <w:r>
        <w:rPr>
          <w:b/>
          <w:color w:val="000000"/>
          <w:u w:val="single"/>
        </w:rPr>
        <w:t>coach</w:t>
      </w:r>
      <w:proofErr w:type="gramEnd"/>
      <w:r>
        <w:rPr>
          <w:b/>
          <w:color w:val="000000"/>
          <w:u w:val="single"/>
        </w:rPr>
        <w:t xml:space="preserve"> or public transport</w:t>
      </w:r>
    </w:p>
    <w:p w14:paraId="22B2AEE7" w14:textId="77777777" w:rsidR="00641C9E" w:rsidRDefault="00641C9E">
      <w:pPr>
        <w:pBdr>
          <w:top w:val="nil"/>
          <w:left w:val="nil"/>
          <w:bottom w:val="nil"/>
          <w:right w:val="nil"/>
          <w:between w:val="nil"/>
        </w:pBdr>
        <w:spacing w:after="0" w:line="240" w:lineRule="auto"/>
        <w:rPr>
          <w:color w:val="000000"/>
        </w:rPr>
      </w:pPr>
    </w:p>
    <w:p w14:paraId="3BEC99E7" w14:textId="77777777" w:rsidR="00641C9E" w:rsidRDefault="00000000">
      <w:pPr>
        <w:numPr>
          <w:ilvl w:val="0"/>
          <w:numId w:val="24"/>
        </w:numPr>
        <w:pBdr>
          <w:top w:val="nil"/>
          <w:left w:val="nil"/>
          <w:bottom w:val="nil"/>
          <w:right w:val="nil"/>
          <w:between w:val="nil"/>
        </w:pBdr>
        <w:spacing w:after="0" w:line="240" w:lineRule="auto"/>
        <w:rPr>
          <w:color w:val="000000"/>
        </w:rPr>
      </w:pPr>
      <w:r>
        <w:rPr>
          <w:color w:val="000000"/>
        </w:rPr>
        <w:t xml:space="preserve">All travel, whether via public transport or in private vehicles, must be risk assessed, as well as being covered by the normal levels of staff ratios and first aider provision. </w:t>
      </w:r>
    </w:p>
    <w:p w14:paraId="7ED90DCD" w14:textId="77777777" w:rsidR="00641C9E" w:rsidRDefault="00000000">
      <w:pPr>
        <w:numPr>
          <w:ilvl w:val="0"/>
          <w:numId w:val="24"/>
        </w:numPr>
        <w:pBdr>
          <w:top w:val="nil"/>
          <w:left w:val="nil"/>
          <w:bottom w:val="nil"/>
          <w:right w:val="nil"/>
          <w:between w:val="nil"/>
        </w:pBdr>
        <w:spacing w:after="0" w:line="240" w:lineRule="auto"/>
        <w:rPr>
          <w:color w:val="000000"/>
        </w:rPr>
      </w:pPr>
      <w:r>
        <w:rPr>
          <w:color w:val="000000"/>
        </w:rPr>
        <w:t>When a minibus or coach is used, the staff members responsible for the trip/residential will ensure that appropriate insurance and permits are in place for the use of the minibus or coach and that the driver holds a valid licence that entitles them to drive a minibus or coach.</w:t>
      </w:r>
    </w:p>
    <w:p w14:paraId="67F37E56" w14:textId="77777777" w:rsidR="00641C9E" w:rsidRDefault="00000000">
      <w:pPr>
        <w:numPr>
          <w:ilvl w:val="0"/>
          <w:numId w:val="24"/>
        </w:numPr>
        <w:pBdr>
          <w:top w:val="nil"/>
          <w:left w:val="nil"/>
          <w:bottom w:val="nil"/>
          <w:right w:val="nil"/>
          <w:between w:val="nil"/>
        </w:pBdr>
        <w:spacing w:after="0" w:line="240" w:lineRule="auto"/>
        <w:rPr>
          <w:color w:val="000000"/>
        </w:rPr>
      </w:pPr>
      <w:r>
        <w:rPr>
          <w:color w:val="000000"/>
        </w:rPr>
        <w:t>All children must wear suitable seatbelts and use appropriate booster seats. If there are insufficient seat belts, additional children should not be carried.</w:t>
      </w:r>
    </w:p>
    <w:p w14:paraId="034295AB" w14:textId="77777777" w:rsidR="00641C9E" w:rsidRDefault="00000000">
      <w:pPr>
        <w:numPr>
          <w:ilvl w:val="0"/>
          <w:numId w:val="24"/>
        </w:numPr>
        <w:pBdr>
          <w:top w:val="nil"/>
          <w:left w:val="nil"/>
          <w:bottom w:val="nil"/>
          <w:right w:val="nil"/>
          <w:between w:val="nil"/>
        </w:pBdr>
        <w:spacing w:after="0" w:line="240" w:lineRule="auto"/>
        <w:rPr>
          <w:color w:val="000000"/>
        </w:rPr>
      </w:pPr>
      <w:r>
        <w:rPr>
          <w:color w:val="000000"/>
        </w:rPr>
        <w:t>Workers and helpers should sit among the group and not together.</w:t>
      </w:r>
    </w:p>
    <w:p w14:paraId="2C746E3B" w14:textId="77777777" w:rsidR="00641C9E" w:rsidRDefault="00000000">
      <w:pPr>
        <w:numPr>
          <w:ilvl w:val="0"/>
          <w:numId w:val="24"/>
        </w:numPr>
        <w:pBdr>
          <w:top w:val="nil"/>
          <w:left w:val="nil"/>
          <w:bottom w:val="nil"/>
          <w:right w:val="nil"/>
          <w:between w:val="nil"/>
        </w:pBdr>
        <w:spacing w:after="0" w:line="240" w:lineRule="auto"/>
        <w:rPr>
          <w:color w:val="000000"/>
        </w:rPr>
      </w:pPr>
      <w:r>
        <w:rPr>
          <w:color w:val="000000"/>
        </w:rPr>
        <w:t xml:space="preserve">If noise or behaviour appears to be getting out of control, stop the vehicle until calm is restored. </w:t>
      </w:r>
    </w:p>
    <w:p w14:paraId="09B58E41" w14:textId="77777777" w:rsidR="00641C9E" w:rsidRDefault="00000000">
      <w:pPr>
        <w:numPr>
          <w:ilvl w:val="0"/>
          <w:numId w:val="24"/>
        </w:numPr>
        <w:pBdr>
          <w:top w:val="nil"/>
          <w:left w:val="nil"/>
          <w:bottom w:val="nil"/>
          <w:right w:val="nil"/>
          <w:between w:val="nil"/>
        </w:pBdr>
        <w:spacing w:after="0" w:line="240" w:lineRule="auto"/>
        <w:rPr>
          <w:color w:val="000000"/>
        </w:rPr>
      </w:pPr>
      <w:r>
        <w:rPr>
          <w:color w:val="000000"/>
        </w:rPr>
        <w:t xml:space="preserve">Workers must not transport individual young people alone in a vehicle including their own vehicles (except in the case of a life-threatening emergency) as </w:t>
      </w:r>
      <w:proofErr w:type="gramStart"/>
      <w:r>
        <w:rPr>
          <w:color w:val="000000"/>
        </w:rPr>
        <w:t>this exposes</w:t>
      </w:r>
      <w:proofErr w:type="gramEnd"/>
      <w:r>
        <w:rPr>
          <w:color w:val="000000"/>
        </w:rPr>
        <w:t xml:space="preserve"> both workers and young people to unnecessary levels of risk. </w:t>
      </w:r>
    </w:p>
    <w:p w14:paraId="151EFC4D" w14:textId="77777777" w:rsidR="00641C9E" w:rsidRDefault="00641C9E">
      <w:pPr>
        <w:pBdr>
          <w:top w:val="nil"/>
          <w:left w:val="nil"/>
          <w:bottom w:val="nil"/>
          <w:right w:val="nil"/>
          <w:between w:val="nil"/>
        </w:pBdr>
        <w:spacing w:after="0" w:line="240" w:lineRule="auto"/>
        <w:rPr>
          <w:color w:val="000000"/>
        </w:rPr>
      </w:pPr>
    </w:p>
    <w:p w14:paraId="60C1E1A6" w14:textId="77777777" w:rsidR="00641C9E" w:rsidRDefault="00000000">
      <w:pPr>
        <w:pBdr>
          <w:top w:val="nil"/>
          <w:left w:val="nil"/>
          <w:bottom w:val="nil"/>
          <w:right w:val="nil"/>
          <w:between w:val="nil"/>
        </w:pBdr>
        <w:spacing w:after="0" w:line="240" w:lineRule="auto"/>
        <w:rPr>
          <w:b/>
          <w:color w:val="000000"/>
          <w:u w:val="single"/>
        </w:rPr>
      </w:pPr>
      <w:r>
        <w:rPr>
          <w:b/>
          <w:color w:val="000000"/>
          <w:u w:val="single"/>
        </w:rPr>
        <w:t>Private Car</w:t>
      </w:r>
    </w:p>
    <w:p w14:paraId="08FA88AE" w14:textId="77777777" w:rsidR="00641C9E" w:rsidRDefault="00641C9E">
      <w:pPr>
        <w:pBdr>
          <w:top w:val="nil"/>
          <w:left w:val="nil"/>
          <w:bottom w:val="nil"/>
          <w:right w:val="nil"/>
          <w:between w:val="nil"/>
        </w:pBdr>
        <w:spacing w:after="0" w:line="240" w:lineRule="auto"/>
        <w:rPr>
          <w:color w:val="000000"/>
        </w:rPr>
      </w:pPr>
    </w:p>
    <w:p w14:paraId="0E5A39DB" w14:textId="77777777" w:rsidR="00641C9E" w:rsidRDefault="00000000">
      <w:pPr>
        <w:numPr>
          <w:ilvl w:val="0"/>
          <w:numId w:val="23"/>
        </w:numPr>
        <w:pBdr>
          <w:top w:val="nil"/>
          <w:left w:val="nil"/>
          <w:bottom w:val="nil"/>
          <w:right w:val="nil"/>
          <w:between w:val="nil"/>
        </w:pBdr>
        <w:spacing w:after="0" w:line="240" w:lineRule="auto"/>
        <w:rPr>
          <w:color w:val="000000"/>
        </w:rPr>
      </w:pPr>
      <w:r>
        <w:rPr>
          <w:color w:val="000000"/>
        </w:rPr>
        <w:t>Private cars are only used when no other form of appropriate transport is available.</w:t>
      </w:r>
    </w:p>
    <w:p w14:paraId="366A3457" w14:textId="77777777" w:rsidR="00641C9E" w:rsidRDefault="00000000">
      <w:pPr>
        <w:numPr>
          <w:ilvl w:val="0"/>
          <w:numId w:val="23"/>
        </w:numPr>
        <w:pBdr>
          <w:top w:val="nil"/>
          <w:left w:val="nil"/>
          <w:bottom w:val="nil"/>
          <w:right w:val="nil"/>
          <w:between w:val="nil"/>
        </w:pBdr>
        <w:spacing w:after="0" w:line="240" w:lineRule="auto"/>
        <w:rPr>
          <w:color w:val="000000"/>
        </w:rPr>
      </w:pPr>
      <w:r>
        <w:rPr>
          <w:color w:val="000000"/>
        </w:rPr>
        <w:t>Children and young people should not be transported in a private car without the prior consent of their parents or carers.</w:t>
      </w:r>
    </w:p>
    <w:p w14:paraId="2366C6C6" w14:textId="77777777" w:rsidR="00641C9E" w:rsidRDefault="00000000">
      <w:pPr>
        <w:numPr>
          <w:ilvl w:val="0"/>
          <w:numId w:val="23"/>
        </w:numPr>
        <w:pBdr>
          <w:top w:val="nil"/>
          <w:left w:val="nil"/>
          <w:bottom w:val="nil"/>
          <w:right w:val="nil"/>
          <w:between w:val="nil"/>
        </w:pBdr>
        <w:spacing w:after="0" w:line="240" w:lineRule="auto"/>
        <w:rPr>
          <w:color w:val="000000"/>
        </w:rPr>
      </w:pPr>
      <w:r>
        <w:rPr>
          <w:color w:val="000000"/>
        </w:rPr>
        <w:lastRenderedPageBreak/>
        <w:t xml:space="preserve">All cars that carry children should be comprehensively insured for both private and business use. </w:t>
      </w:r>
    </w:p>
    <w:p w14:paraId="38E45340" w14:textId="77777777" w:rsidR="00641C9E" w:rsidRDefault="00000000">
      <w:pPr>
        <w:numPr>
          <w:ilvl w:val="0"/>
          <w:numId w:val="23"/>
        </w:numPr>
        <w:pBdr>
          <w:top w:val="nil"/>
          <w:left w:val="nil"/>
          <w:bottom w:val="nil"/>
          <w:right w:val="nil"/>
          <w:between w:val="nil"/>
        </w:pBdr>
        <w:spacing w:after="0" w:line="240" w:lineRule="auto"/>
        <w:rPr>
          <w:color w:val="000000"/>
        </w:rPr>
      </w:pPr>
      <w:r>
        <w:rPr>
          <w:color w:val="000000"/>
        </w:rPr>
        <w:t xml:space="preserve">All cars that carry children should be in a roadworthy condition and have a current MOT if required. </w:t>
      </w:r>
    </w:p>
    <w:p w14:paraId="2A5A965E" w14:textId="77777777" w:rsidR="00641C9E" w:rsidRDefault="00000000">
      <w:pPr>
        <w:numPr>
          <w:ilvl w:val="0"/>
          <w:numId w:val="23"/>
        </w:numPr>
        <w:pBdr>
          <w:top w:val="nil"/>
          <w:left w:val="nil"/>
          <w:bottom w:val="nil"/>
          <w:right w:val="nil"/>
          <w:between w:val="nil"/>
        </w:pBdr>
        <w:spacing w:after="0" w:line="240" w:lineRule="auto"/>
        <w:rPr>
          <w:color w:val="000000"/>
        </w:rPr>
      </w:pPr>
      <w:r>
        <w:rPr>
          <w:color w:val="000000"/>
        </w:rPr>
        <w:t>All children must wear suitable seatbelts and use appropriate booster seats. If there are insufficient seat belts, additional children should not be carried.</w:t>
      </w:r>
    </w:p>
    <w:p w14:paraId="70475F00" w14:textId="77777777" w:rsidR="00641C9E" w:rsidRDefault="00000000">
      <w:pPr>
        <w:numPr>
          <w:ilvl w:val="0"/>
          <w:numId w:val="23"/>
        </w:numPr>
        <w:pBdr>
          <w:top w:val="nil"/>
          <w:left w:val="nil"/>
          <w:bottom w:val="nil"/>
          <w:right w:val="nil"/>
          <w:between w:val="nil"/>
        </w:pBdr>
        <w:spacing w:after="0" w:line="240" w:lineRule="auto"/>
        <w:rPr>
          <w:color w:val="000000"/>
        </w:rPr>
      </w:pPr>
      <w:r>
        <w:rPr>
          <w:color w:val="000000"/>
        </w:rPr>
        <w:t xml:space="preserve">At no time should the number of children in a car exceed the usual passenger number. </w:t>
      </w:r>
    </w:p>
    <w:p w14:paraId="7D146E72" w14:textId="77777777" w:rsidR="00641C9E" w:rsidRDefault="00000000">
      <w:pPr>
        <w:numPr>
          <w:ilvl w:val="0"/>
          <w:numId w:val="23"/>
        </w:numPr>
        <w:pBdr>
          <w:top w:val="nil"/>
          <w:left w:val="nil"/>
          <w:bottom w:val="nil"/>
          <w:right w:val="nil"/>
          <w:between w:val="nil"/>
        </w:pBdr>
        <w:spacing w:after="0" w:line="240" w:lineRule="auto"/>
        <w:rPr>
          <w:color w:val="000000"/>
        </w:rPr>
      </w:pPr>
      <w:r>
        <w:rPr>
          <w:color w:val="000000"/>
        </w:rPr>
        <w:t xml:space="preserve">There must be a non-driving adult escort as well as the driver. If in an emergency a driver </w:t>
      </w:r>
      <w:proofErr w:type="gramStart"/>
      <w:r>
        <w:rPr>
          <w:color w:val="000000"/>
        </w:rPr>
        <w:t>has to</w:t>
      </w:r>
      <w:proofErr w:type="gramEnd"/>
      <w:r>
        <w:rPr>
          <w:color w:val="000000"/>
        </w:rPr>
        <w:t xml:space="preserve"> transport one child on his or her own, the child must sit in the back of the car. </w:t>
      </w:r>
    </w:p>
    <w:p w14:paraId="13DDF78A" w14:textId="77777777" w:rsidR="00641C9E" w:rsidRDefault="00000000">
      <w:pPr>
        <w:numPr>
          <w:ilvl w:val="0"/>
          <w:numId w:val="23"/>
        </w:numPr>
        <w:pBdr>
          <w:top w:val="nil"/>
          <w:left w:val="nil"/>
          <w:bottom w:val="nil"/>
          <w:right w:val="nil"/>
          <w:between w:val="nil"/>
        </w:pBdr>
        <w:spacing w:after="0" w:line="240" w:lineRule="auto"/>
        <w:rPr>
          <w:color w:val="000000"/>
        </w:rPr>
      </w:pPr>
      <w:r>
        <w:rPr>
          <w:color w:val="000000"/>
        </w:rPr>
        <w:t xml:space="preserve">The staff member responsible for transportation will ensure that any driver will have adequate car insurance if they are transporting children in related activities. </w:t>
      </w:r>
    </w:p>
    <w:p w14:paraId="456E20CE" w14:textId="77777777" w:rsidR="00641C9E" w:rsidRDefault="00641C9E">
      <w:pPr>
        <w:pBdr>
          <w:top w:val="nil"/>
          <w:left w:val="nil"/>
          <w:bottom w:val="nil"/>
          <w:right w:val="nil"/>
          <w:between w:val="nil"/>
        </w:pBdr>
        <w:spacing w:after="0" w:line="240" w:lineRule="auto"/>
        <w:rPr>
          <w:color w:val="000000"/>
        </w:rPr>
      </w:pPr>
    </w:p>
    <w:p w14:paraId="2CED571A" w14:textId="77777777" w:rsidR="00641C9E" w:rsidRDefault="00000000">
      <w:pPr>
        <w:pBdr>
          <w:top w:val="nil"/>
          <w:left w:val="nil"/>
          <w:bottom w:val="nil"/>
          <w:right w:val="nil"/>
          <w:between w:val="nil"/>
        </w:pBdr>
        <w:spacing w:after="0" w:line="240" w:lineRule="auto"/>
        <w:rPr>
          <w:b/>
          <w:color w:val="000000"/>
          <w:u w:val="single"/>
        </w:rPr>
      </w:pPr>
      <w:r>
        <w:rPr>
          <w:b/>
          <w:color w:val="000000"/>
          <w:u w:val="single"/>
        </w:rPr>
        <w:t>Removal of Child from Residential</w:t>
      </w:r>
    </w:p>
    <w:p w14:paraId="2833593D" w14:textId="77777777" w:rsidR="00641C9E" w:rsidRDefault="00641C9E">
      <w:pPr>
        <w:pBdr>
          <w:top w:val="nil"/>
          <w:left w:val="nil"/>
          <w:bottom w:val="nil"/>
          <w:right w:val="nil"/>
          <w:between w:val="nil"/>
        </w:pBdr>
        <w:spacing w:after="0" w:line="240" w:lineRule="auto"/>
        <w:rPr>
          <w:color w:val="000000"/>
        </w:rPr>
      </w:pPr>
    </w:p>
    <w:p w14:paraId="54F33600" w14:textId="77777777" w:rsidR="00641C9E" w:rsidRDefault="00000000">
      <w:pPr>
        <w:numPr>
          <w:ilvl w:val="0"/>
          <w:numId w:val="22"/>
        </w:numPr>
        <w:pBdr>
          <w:top w:val="nil"/>
          <w:left w:val="nil"/>
          <w:bottom w:val="nil"/>
          <w:right w:val="nil"/>
          <w:between w:val="nil"/>
        </w:pBdr>
        <w:spacing w:after="0" w:line="240" w:lineRule="auto"/>
        <w:rPr>
          <w:color w:val="000000"/>
        </w:rPr>
      </w:pPr>
      <w:r>
        <w:rPr>
          <w:color w:val="000000"/>
        </w:rPr>
        <w:t xml:space="preserve">If for any reason a young person needs to be removed from a residential, the parents/carers must be informed immediately as to why the young person is being removed and what arrangements have been made to transport the young person home. </w:t>
      </w:r>
    </w:p>
    <w:p w14:paraId="116B8AB9" w14:textId="77777777" w:rsidR="00641C9E" w:rsidRDefault="00000000">
      <w:pPr>
        <w:numPr>
          <w:ilvl w:val="0"/>
          <w:numId w:val="22"/>
        </w:numPr>
        <w:pBdr>
          <w:top w:val="nil"/>
          <w:left w:val="nil"/>
          <w:bottom w:val="nil"/>
          <w:right w:val="nil"/>
          <w:between w:val="nil"/>
        </w:pBdr>
        <w:spacing w:after="0" w:line="240" w:lineRule="auto"/>
        <w:rPr>
          <w:color w:val="000000"/>
        </w:rPr>
      </w:pPr>
      <w:r>
        <w:rPr>
          <w:color w:val="000000"/>
        </w:rPr>
        <w:t xml:space="preserve">Two staff must escort the child home, preferably at least one female and one male and another female. </w:t>
      </w:r>
    </w:p>
    <w:p w14:paraId="65B5A42F" w14:textId="77777777" w:rsidR="00641C9E" w:rsidRDefault="00641C9E">
      <w:pPr>
        <w:pBdr>
          <w:top w:val="nil"/>
          <w:left w:val="nil"/>
          <w:bottom w:val="nil"/>
          <w:right w:val="nil"/>
          <w:between w:val="nil"/>
        </w:pBdr>
        <w:spacing w:after="0" w:line="240" w:lineRule="auto"/>
        <w:rPr>
          <w:color w:val="000000"/>
          <w:sz w:val="24"/>
          <w:szCs w:val="24"/>
        </w:rPr>
      </w:pPr>
    </w:p>
    <w:p w14:paraId="04689C22" w14:textId="77777777" w:rsidR="00641C9E" w:rsidRDefault="00641C9E">
      <w:pPr>
        <w:pBdr>
          <w:top w:val="nil"/>
          <w:left w:val="nil"/>
          <w:bottom w:val="nil"/>
          <w:right w:val="nil"/>
          <w:between w:val="nil"/>
        </w:pBdr>
        <w:spacing w:after="0" w:line="240" w:lineRule="auto"/>
        <w:rPr>
          <w:color w:val="000000"/>
          <w:sz w:val="24"/>
          <w:szCs w:val="24"/>
        </w:rPr>
      </w:pPr>
    </w:p>
    <w:p w14:paraId="3C3A7DE6" w14:textId="77777777" w:rsidR="00641C9E" w:rsidRDefault="00641C9E">
      <w:pPr>
        <w:pBdr>
          <w:top w:val="nil"/>
          <w:left w:val="nil"/>
          <w:bottom w:val="nil"/>
          <w:right w:val="nil"/>
          <w:between w:val="nil"/>
        </w:pBdr>
        <w:spacing w:after="0" w:line="240" w:lineRule="auto"/>
        <w:rPr>
          <w:color w:val="000000"/>
          <w:sz w:val="24"/>
          <w:szCs w:val="24"/>
        </w:rPr>
      </w:pPr>
    </w:p>
    <w:p w14:paraId="2AFCA737" w14:textId="77777777" w:rsidR="00641C9E" w:rsidRDefault="00641C9E">
      <w:pPr>
        <w:pBdr>
          <w:top w:val="nil"/>
          <w:left w:val="nil"/>
          <w:bottom w:val="nil"/>
          <w:right w:val="nil"/>
          <w:between w:val="nil"/>
        </w:pBdr>
        <w:spacing w:after="0" w:line="240" w:lineRule="auto"/>
        <w:rPr>
          <w:color w:val="000000"/>
          <w:sz w:val="24"/>
          <w:szCs w:val="24"/>
        </w:rPr>
      </w:pPr>
    </w:p>
    <w:p w14:paraId="39A7A779" w14:textId="77777777" w:rsidR="00641C9E" w:rsidRDefault="00641C9E">
      <w:pPr>
        <w:pBdr>
          <w:top w:val="nil"/>
          <w:left w:val="nil"/>
          <w:bottom w:val="nil"/>
          <w:right w:val="nil"/>
          <w:between w:val="nil"/>
        </w:pBdr>
        <w:spacing w:after="0" w:line="240" w:lineRule="auto"/>
        <w:rPr>
          <w:color w:val="000000"/>
          <w:sz w:val="24"/>
          <w:szCs w:val="24"/>
        </w:rPr>
      </w:pPr>
    </w:p>
    <w:p w14:paraId="6FD0932A" w14:textId="77777777" w:rsidR="00641C9E" w:rsidRDefault="00641C9E">
      <w:pPr>
        <w:pBdr>
          <w:top w:val="nil"/>
          <w:left w:val="nil"/>
          <w:bottom w:val="nil"/>
          <w:right w:val="nil"/>
          <w:between w:val="nil"/>
        </w:pBdr>
        <w:spacing w:after="0" w:line="240" w:lineRule="auto"/>
        <w:rPr>
          <w:color w:val="000000"/>
          <w:sz w:val="24"/>
          <w:szCs w:val="24"/>
        </w:rPr>
      </w:pPr>
    </w:p>
    <w:p w14:paraId="2FAA93AA" w14:textId="77777777" w:rsidR="00641C9E" w:rsidRDefault="00641C9E">
      <w:pPr>
        <w:pBdr>
          <w:top w:val="nil"/>
          <w:left w:val="nil"/>
          <w:bottom w:val="nil"/>
          <w:right w:val="nil"/>
          <w:between w:val="nil"/>
        </w:pBdr>
        <w:spacing w:after="0" w:line="240" w:lineRule="auto"/>
        <w:rPr>
          <w:color w:val="000000"/>
          <w:sz w:val="24"/>
          <w:szCs w:val="24"/>
        </w:rPr>
      </w:pPr>
    </w:p>
    <w:p w14:paraId="3DEFBFB1" w14:textId="77777777" w:rsidR="00641C9E" w:rsidRDefault="00641C9E">
      <w:pPr>
        <w:pBdr>
          <w:top w:val="nil"/>
          <w:left w:val="nil"/>
          <w:bottom w:val="nil"/>
          <w:right w:val="nil"/>
          <w:between w:val="nil"/>
        </w:pBdr>
        <w:spacing w:after="0" w:line="240" w:lineRule="auto"/>
        <w:rPr>
          <w:color w:val="000000"/>
          <w:sz w:val="24"/>
          <w:szCs w:val="24"/>
        </w:rPr>
      </w:pPr>
    </w:p>
    <w:p w14:paraId="3199C876" w14:textId="77777777" w:rsidR="00641C9E" w:rsidRDefault="00641C9E">
      <w:pPr>
        <w:pBdr>
          <w:top w:val="nil"/>
          <w:left w:val="nil"/>
          <w:bottom w:val="nil"/>
          <w:right w:val="nil"/>
          <w:between w:val="nil"/>
        </w:pBdr>
        <w:spacing w:after="0" w:line="240" w:lineRule="auto"/>
        <w:rPr>
          <w:color w:val="000000"/>
          <w:sz w:val="24"/>
          <w:szCs w:val="24"/>
        </w:rPr>
      </w:pPr>
    </w:p>
    <w:p w14:paraId="73AC2491" w14:textId="77777777" w:rsidR="00641C9E" w:rsidRDefault="00641C9E">
      <w:pPr>
        <w:pBdr>
          <w:top w:val="nil"/>
          <w:left w:val="nil"/>
          <w:bottom w:val="nil"/>
          <w:right w:val="nil"/>
          <w:between w:val="nil"/>
        </w:pBdr>
        <w:spacing w:after="0" w:line="240" w:lineRule="auto"/>
        <w:rPr>
          <w:color w:val="000000"/>
          <w:sz w:val="24"/>
          <w:szCs w:val="24"/>
        </w:rPr>
      </w:pPr>
    </w:p>
    <w:p w14:paraId="2E03B661" w14:textId="77777777" w:rsidR="00641C9E" w:rsidRDefault="00641C9E">
      <w:pPr>
        <w:pBdr>
          <w:top w:val="nil"/>
          <w:left w:val="nil"/>
          <w:bottom w:val="nil"/>
          <w:right w:val="nil"/>
          <w:between w:val="nil"/>
        </w:pBdr>
        <w:spacing w:after="0" w:line="240" w:lineRule="auto"/>
        <w:rPr>
          <w:color w:val="000000"/>
          <w:sz w:val="24"/>
          <w:szCs w:val="24"/>
        </w:rPr>
      </w:pPr>
    </w:p>
    <w:p w14:paraId="5F7869B3" w14:textId="77777777" w:rsidR="00641C9E" w:rsidRDefault="00641C9E">
      <w:pPr>
        <w:pBdr>
          <w:top w:val="nil"/>
          <w:left w:val="nil"/>
          <w:bottom w:val="nil"/>
          <w:right w:val="nil"/>
          <w:between w:val="nil"/>
        </w:pBdr>
        <w:spacing w:after="0" w:line="240" w:lineRule="auto"/>
        <w:rPr>
          <w:color w:val="000000"/>
          <w:sz w:val="24"/>
          <w:szCs w:val="24"/>
        </w:rPr>
      </w:pPr>
    </w:p>
    <w:p w14:paraId="297BD64A" w14:textId="77777777" w:rsidR="00641C9E" w:rsidRDefault="00641C9E">
      <w:pPr>
        <w:pBdr>
          <w:top w:val="nil"/>
          <w:left w:val="nil"/>
          <w:bottom w:val="nil"/>
          <w:right w:val="nil"/>
          <w:between w:val="nil"/>
        </w:pBdr>
        <w:spacing w:after="0" w:line="240" w:lineRule="auto"/>
        <w:rPr>
          <w:color w:val="000000"/>
          <w:sz w:val="24"/>
          <w:szCs w:val="24"/>
        </w:rPr>
      </w:pPr>
    </w:p>
    <w:p w14:paraId="0ED89BB2" w14:textId="77777777" w:rsidR="00641C9E" w:rsidRDefault="00641C9E">
      <w:pPr>
        <w:pBdr>
          <w:top w:val="nil"/>
          <w:left w:val="nil"/>
          <w:bottom w:val="nil"/>
          <w:right w:val="nil"/>
          <w:between w:val="nil"/>
        </w:pBdr>
        <w:spacing w:after="0" w:line="240" w:lineRule="auto"/>
        <w:rPr>
          <w:color w:val="000000"/>
          <w:sz w:val="24"/>
          <w:szCs w:val="24"/>
        </w:rPr>
      </w:pPr>
    </w:p>
    <w:p w14:paraId="26D9A1BB" w14:textId="77777777" w:rsidR="00641C9E" w:rsidRDefault="00641C9E">
      <w:pPr>
        <w:pBdr>
          <w:top w:val="nil"/>
          <w:left w:val="nil"/>
          <w:bottom w:val="nil"/>
          <w:right w:val="nil"/>
          <w:between w:val="nil"/>
        </w:pBdr>
        <w:spacing w:after="0" w:line="240" w:lineRule="auto"/>
        <w:rPr>
          <w:color w:val="000000"/>
          <w:sz w:val="24"/>
          <w:szCs w:val="24"/>
        </w:rPr>
      </w:pPr>
    </w:p>
    <w:p w14:paraId="061E40E7" w14:textId="77777777" w:rsidR="00641C9E" w:rsidRDefault="00641C9E">
      <w:pPr>
        <w:pBdr>
          <w:top w:val="nil"/>
          <w:left w:val="nil"/>
          <w:bottom w:val="nil"/>
          <w:right w:val="nil"/>
          <w:between w:val="nil"/>
        </w:pBdr>
        <w:spacing w:after="0" w:line="240" w:lineRule="auto"/>
        <w:rPr>
          <w:color w:val="000000"/>
          <w:sz w:val="24"/>
          <w:szCs w:val="24"/>
        </w:rPr>
      </w:pPr>
    </w:p>
    <w:p w14:paraId="51AC99B6" w14:textId="77777777" w:rsidR="00641C9E" w:rsidRDefault="00641C9E">
      <w:pPr>
        <w:pBdr>
          <w:top w:val="nil"/>
          <w:left w:val="nil"/>
          <w:bottom w:val="nil"/>
          <w:right w:val="nil"/>
          <w:between w:val="nil"/>
        </w:pBdr>
        <w:spacing w:before="120" w:after="0" w:line="240" w:lineRule="auto"/>
        <w:jc w:val="both"/>
        <w:rPr>
          <w:b/>
          <w:color w:val="000000"/>
          <w:sz w:val="28"/>
          <w:szCs w:val="28"/>
          <w:u w:val="single"/>
        </w:rPr>
      </w:pPr>
    </w:p>
    <w:p w14:paraId="6591B302" w14:textId="77777777" w:rsidR="00641C9E" w:rsidRDefault="00641C9E">
      <w:pPr>
        <w:pBdr>
          <w:top w:val="nil"/>
          <w:left w:val="nil"/>
          <w:bottom w:val="nil"/>
          <w:right w:val="nil"/>
          <w:between w:val="nil"/>
        </w:pBdr>
        <w:spacing w:before="120" w:after="0" w:line="240" w:lineRule="auto"/>
        <w:jc w:val="both"/>
        <w:rPr>
          <w:b/>
          <w:color w:val="000000"/>
          <w:sz w:val="28"/>
          <w:szCs w:val="28"/>
          <w:u w:val="single"/>
        </w:rPr>
      </w:pPr>
    </w:p>
    <w:p w14:paraId="218D300A" w14:textId="77777777" w:rsidR="00641C9E" w:rsidRDefault="00641C9E">
      <w:pPr>
        <w:pBdr>
          <w:top w:val="nil"/>
          <w:left w:val="nil"/>
          <w:bottom w:val="nil"/>
          <w:right w:val="nil"/>
          <w:between w:val="nil"/>
        </w:pBdr>
        <w:spacing w:before="120" w:after="0" w:line="240" w:lineRule="auto"/>
        <w:jc w:val="both"/>
        <w:rPr>
          <w:b/>
          <w:color w:val="000000"/>
          <w:sz w:val="28"/>
          <w:szCs w:val="28"/>
          <w:u w:val="single"/>
        </w:rPr>
      </w:pPr>
    </w:p>
    <w:p w14:paraId="4078C115" w14:textId="77777777" w:rsidR="00641C9E" w:rsidRDefault="00641C9E">
      <w:pPr>
        <w:pBdr>
          <w:top w:val="nil"/>
          <w:left w:val="nil"/>
          <w:bottom w:val="nil"/>
          <w:right w:val="nil"/>
          <w:between w:val="nil"/>
        </w:pBdr>
        <w:spacing w:before="120" w:after="0" w:line="240" w:lineRule="auto"/>
        <w:jc w:val="both"/>
        <w:rPr>
          <w:b/>
          <w:color w:val="000000"/>
          <w:sz w:val="28"/>
          <w:szCs w:val="28"/>
          <w:u w:val="single"/>
        </w:rPr>
      </w:pPr>
    </w:p>
    <w:p w14:paraId="7394071C" w14:textId="77777777" w:rsidR="00641C9E" w:rsidRDefault="00641C9E">
      <w:pPr>
        <w:pBdr>
          <w:top w:val="nil"/>
          <w:left w:val="nil"/>
          <w:bottom w:val="nil"/>
          <w:right w:val="nil"/>
          <w:between w:val="nil"/>
        </w:pBdr>
        <w:spacing w:before="120" w:after="0" w:line="240" w:lineRule="auto"/>
        <w:jc w:val="both"/>
        <w:rPr>
          <w:b/>
          <w:color w:val="000000"/>
          <w:sz w:val="28"/>
          <w:szCs w:val="28"/>
          <w:u w:val="single"/>
        </w:rPr>
      </w:pPr>
    </w:p>
    <w:p w14:paraId="10E1BE20" w14:textId="77777777" w:rsidR="00641C9E" w:rsidRDefault="00641C9E">
      <w:pPr>
        <w:pBdr>
          <w:top w:val="nil"/>
          <w:left w:val="nil"/>
          <w:bottom w:val="nil"/>
          <w:right w:val="nil"/>
          <w:between w:val="nil"/>
        </w:pBdr>
        <w:spacing w:before="120" w:after="0" w:line="240" w:lineRule="auto"/>
        <w:jc w:val="both"/>
        <w:rPr>
          <w:b/>
          <w:color w:val="000000"/>
          <w:sz w:val="28"/>
          <w:szCs w:val="28"/>
          <w:u w:val="single"/>
        </w:rPr>
      </w:pPr>
    </w:p>
    <w:p w14:paraId="3F479C54" w14:textId="77777777" w:rsidR="00641C9E" w:rsidRDefault="00641C9E">
      <w:pPr>
        <w:pBdr>
          <w:top w:val="nil"/>
          <w:left w:val="nil"/>
          <w:bottom w:val="nil"/>
          <w:right w:val="nil"/>
          <w:between w:val="nil"/>
        </w:pBdr>
        <w:spacing w:before="120" w:after="0" w:line="240" w:lineRule="auto"/>
        <w:jc w:val="both"/>
        <w:rPr>
          <w:b/>
          <w:color w:val="000000"/>
          <w:sz w:val="28"/>
          <w:szCs w:val="28"/>
          <w:u w:val="single"/>
        </w:rPr>
      </w:pPr>
    </w:p>
    <w:p w14:paraId="39452007" w14:textId="77777777" w:rsidR="00641C9E" w:rsidRDefault="00641C9E">
      <w:pPr>
        <w:pBdr>
          <w:top w:val="nil"/>
          <w:left w:val="nil"/>
          <w:bottom w:val="nil"/>
          <w:right w:val="nil"/>
          <w:between w:val="nil"/>
        </w:pBdr>
        <w:spacing w:before="120" w:after="0" w:line="240" w:lineRule="auto"/>
        <w:jc w:val="both"/>
        <w:rPr>
          <w:b/>
          <w:color w:val="000000"/>
          <w:sz w:val="28"/>
          <w:szCs w:val="28"/>
          <w:u w:val="single"/>
        </w:rPr>
      </w:pPr>
    </w:p>
    <w:p w14:paraId="2BEA7A65" w14:textId="77777777" w:rsidR="00641C9E" w:rsidRDefault="00641C9E">
      <w:pPr>
        <w:pBdr>
          <w:top w:val="nil"/>
          <w:left w:val="nil"/>
          <w:bottom w:val="nil"/>
          <w:right w:val="nil"/>
          <w:between w:val="nil"/>
        </w:pBdr>
        <w:spacing w:before="120" w:after="0" w:line="240" w:lineRule="auto"/>
        <w:jc w:val="both"/>
        <w:rPr>
          <w:b/>
          <w:color w:val="000000"/>
          <w:sz w:val="28"/>
          <w:szCs w:val="28"/>
          <w:u w:val="single"/>
        </w:rPr>
      </w:pPr>
    </w:p>
    <w:p w14:paraId="5D6643F7" w14:textId="77777777" w:rsidR="00641C9E" w:rsidRDefault="00641C9E">
      <w:pPr>
        <w:pBdr>
          <w:top w:val="nil"/>
          <w:left w:val="nil"/>
          <w:bottom w:val="nil"/>
          <w:right w:val="nil"/>
          <w:between w:val="nil"/>
        </w:pBdr>
        <w:spacing w:before="120" w:after="0" w:line="240" w:lineRule="auto"/>
        <w:jc w:val="both"/>
        <w:rPr>
          <w:b/>
          <w:color w:val="000000"/>
          <w:sz w:val="28"/>
          <w:szCs w:val="28"/>
          <w:u w:val="single"/>
        </w:rPr>
      </w:pPr>
    </w:p>
    <w:p w14:paraId="374A3B50" w14:textId="77777777" w:rsidR="00641C9E" w:rsidRDefault="00641C9E">
      <w:pPr>
        <w:pBdr>
          <w:top w:val="nil"/>
          <w:left w:val="nil"/>
          <w:bottom w:val="nil"/>
          <w:right w:val="nil"/>
          <w:between w:val="nil"/>
        </w:pBdr>
        <w:spacing w:before="120" w:after="0" w:line="240" w:lineRule="auto"/>
        <w:jc w:val="both"/>
        <w:rPr>
          <w:b/>
          <w:color w:val="000000"/>
          <w:sz w:val="28"/>
          <w:szCs w:val="28"/>
          <w:u w:val="single"/>
        </w:rPr>
      </w:pPr>
    </w:p>
    <w:p w14:paraId="35D24B13" w14:textId="77777777" w:rsidR="00641C9E" w:rsidRDefault="00641C9E">
      <w:pPr>
        <w:pBdr>
          <w:top w:val="nil"/>
          <w:left w:val="nil"/>
          <w:bottom w:val="nil"/>
          <w:right w:val="nil"/>
          <w:between w:val="nil"/>
        </w:pBdr>
        <w:spacing w:before="120" w:after="0" w:line="240" w:lineRule="auto"/>
        <w:jc w:val="both"/>
        <w:rPr>
          <w:b/>
          <w:color w:val="000000"/>
          <w:sz w:val="28"/>
          <w:szCs w:val="28"/>
          <w:u w:val="single"/>
        </w:rPr>
      </w:pPr>
    </w:p>
    <w:p w14:paraId="5F96D7AA" w14:textId="77777777" w:rsidR="00641C9E" w:rsidRDefault="00641C9E">
      <w:pPr>
        <w:pBdr>
          <w:top w:val="nil"/>
          <w:left w:val="nil"/>
          <w:bottom w:val="nil"/>
          <w:right w:val="nil"/>
          <w:between w:val="nil"/>
        </w:pBdr>
        <w:spacing w:before="120" w:after="0" w:line="240" w:lineRule="auto"/>
        <w:jc w:val="both"/>
        <w:rPr>
          <w:b/>
          <w:color w:val="000000"/>
          <w:sz w:val="28"/>
          <w:szCs w:val="28"/>
          <w:u w:val="single"/>
        </w:rPr>
      </w:pPr>
    </w:p>
    <w:p w14:paraId="38DC84B4" w14:textId="77777777" w:rsidR="00641C9E" w:rsidRDefault="00000000">
      <w:pPr>
        <w:pBdr>
          <w:top w:val="nil"/>
          <w:left w:val="nil"/>
          <w:bottom w:val="nil"/>
          <w:right w:val="nil"/>
          <w:between w:val="nil"/>
        </w:pBdr>
        <w:spacing w:before="120" w:after="0" w:line="240" w:lineRule="auto"/>
        <w:jc w:val="both"/>
        <w:rPr>
          <w:color w:val="000000"/>
          <w:sz w:val="28"/>
          <w:szCs w:val="28"/>
        </w:rPr>
      </w:pPr>
      <w:r>
        <w:rPr>
          <w:b/>
          <w:color w:val="000000"/>
          <w:sz w:val="28"/>
          <w:szCs w:val="28"/>
          <w:u w:val="single"/>
        </w:rPr>
        <w:t>Appendix 1: Contact Details</w:t>
      </w:r>
    </w:p>
    <w:p w14:paraId="7EDBAF19" w14:textId="77777777" w:rsidR="00641C9E" w:rsidRDefault="00641C9E">
      <w:pPr>
        <w:pBdr>
          <w:top w:val="nil"/>
          <w:left w:val="nil"/>
          <w:bottom w:val="nil"/>
          <w:right w:val="nil"/>
          <w:between w:val="nil"/>
        </w:pBdr>
        <w:tabs>
          <w:tab w:val="center" w:pos="4513"/>
          <w:tab w:val="right" w:pos="9026"/>
        </w:tabs>
        <w:spacing w:before="120" w:after="0" w:line="240" w:lineRule="auto"/>
        <w:jc w:val="both"/>
        <w:rPr>
          <w:color w:val="000000"/>
        </w:rPr>
      </w:pPr>
    </w:p>
    <w:tbl>
      <w:tblPr>
        <w:tblStyle w:val="a"/>
        <w:tblW w:w="8448"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7"/>
        <w:gridCol w:w="2708"/>
        <w:gridCol w:w="3033"/>
      </w:tblGrid>
      <w:tr w:rsidR="00641C9E" w14:paraId="557BCE0C" w14:textId="77777777">
        <w:tc>
          <w:tcPr>
            <w:tcW w:w="2707" w:type="dxa"/>
            <w:shd w:val="clear" w:color="auto" w:fill="F2F2F2"/>
          </w:tcPr>
          <w:p w14:paraId="4CD95DBF" w14:textId="77777777" w:rsidR="00641C9E" w:rsidRDefault="00000000">
            <w:pPr>
              <w:pBdr>
                <w:top w:val="nil"/>
                <w:left w:val="nil"/>
                <w:bottom w:val="nil"/>
                <w:right w:val="nil"/>
                <w:between w:val="nil"/>
              </w:pBdr>
              <w:tabs>
                <w:tab w:val="center" w:pos="4513"/>
                <w:tab w:val="right" w:pos="9026"/>
              </w:tabs>
              <w:spacing w:before="120" w:after="120"/>
              <w:ind w:left="0" w:firstLine="0"/>
              <w:jc w:val="both"/>
              <w:rPr>
                <w:b/>
                <w:color w:val="000000"/>
              </w:rPr>
            </w:pPr>
            <w:r>
              <w:rPr>
                <w:b/>
                <w:color w:val="000000"/>
              </w:rPr>
              <w:t>Position</w:t>
            </w:r>
          </w:p>
        </w:tc>
        <w:tc>
          <w:tcPr>
            <w:tcW w:w="2708" w:type="dxa"/>
            <w:shd w:val="clear" w:color="auto" w:fill="F2F2F2"/>
          </w:tcPr>
          <w:p w14:paraId="49EE5867" w14:textId="77777777" w:rsidR="00641C9E" w:rsidRDefault="00000000">
            <w:pPr>
              <w:pBdr>
                <w:top w:val="nil"/>
                <w:left w:val="nil"/>
                <w:bottom w:val="nil"/>
                <w:right w:val="nil"/>
                <w:between w:val="nil"/>
              </w:pBdr>
              <w:tabs>
                <w:tab w:val="center" w:pos="4513"/>
                <w:tab w:val="right" w:pos="9026"/>
              </w:tabs>
              <w:spacing w:before="120" w:after="120"/>
              <w:ind w:left="0" w:firstLine="0"/>
              <w:jc w:val="both"/>
              <w:rPr>
                <w:b/>
                <w:color w:val="000000"/>
              </w:rPr>
            </w:pPr>
            <w:r>
              <w:rPr>
                <w:b/>
                <w:color w:val="000000"/>
              </w:rPr>
              <w:t>Name</w:t>
            </w:r>
          </w:p>
        </w:tc>
        <w:tc>
          <w:tcPr>
            <w:tcW w:w="3033" w:type="dxa"/>
            <w:shd w:val="clear" w:color="auto" w:fill="F2F2F2"/>
          </w:tcPr>
          <w:p w14:paraId="57C25676" w14:textId="77777777" w:rsidR="00641C9E" w:rsidRDefault="00000000">
            <w:pPr>
              <w:pBdr>
                <w:top w:val="nil"/>
                <w:left w:val="nil"/>
                <w:bottom w:val="nil"/>
                <w:right w:val="nil"/>
                <w:between w:val="nil"/>
              </w:pBdr>
              <w:tabs>
                <w:tab w:val="center" w:pos="4513"/>
                <w:tab w:val="right" w:pos="9026"/>
              </w:tabs>
              <w:spacing w:before="120" w:after="120"/>
              <w:ind w:left="0" w:firstLine="0"/>
              <w:jc w:val="both"/>
              <w:rPr>
                <w:b/>
                <w:color w:val="000000"/>
              </w:rPr>
            </w:pPr>
            <w:r>
              <w:rPr>
                <w:b/>
                <w:color w:val="000000"/>
              </w:rPr>
              <w:t>Contact details</w:t>
            </w:r>
          </w:p>
        </w:tc>
      </w:tr>
      <w:tr w:rsidR="00641C9E" w14:paraId="220B7368" w14:textId="77777777">
        <w:tc>
          <w:tcPr>
            <w:tcW w:w="2707" w:type="dxa"/>
          </w:tcPr>
          <w:p w14:paraId="099C92C1" w14:textId="77777777" w:rsidR="00641C9E" w:rsidRDefault="00000000">
            <w:pPr>
              <w:pBdr>
                <w:top w:val="nil"/>
                <w:left w:val="nil"/>
                <w:bottom w:val="nil"/>
                <w:right w:val="nil"/>
                <w:between w:val="nil"/>
              </w:pBdr>
              <w:tabs>
                <w:tab w:val="center" w:pos="4513"/>
                <w:tab w:val="right" w:pos="9026"/>
              </w:tabs>
              <w:spacing w:before="120"/>
              <w:ind w:left="0" w:firstLine="0"/>
              <w:rPr>
                <w:color w:val="000000"/>
              </w:rPr>
            </w:pPr>
            <w:r>
              <w:rPr>
                <w:color w:val="000000"/>
              </w:rPr>
              <w:t>Designated Lead for Safeguarding and Child Protection at AAA and Named Senior Member of Staff for Allegations</w:t>
            </w:r>
          </w:p>
        </w:tc>
        <w:tc>
          <w:tcPr>
            <w:tcW w:w="2708" w:type="dxa"/>
          </w:tcPr>
          <w:p w14:paraId="56B6BB45" w14:textId="77777777" w:rsidR="00641C9E" w:rsidRDefault="00000000">
            <w:pPr>
              <w:pBdr>
                <w:top w:val="nil"/>
                <w:left w:val="nil"/>
                <w:bottom w:val="nil"/>
                <w:right w:val="nil"/>
                <w:between w:val="nil"/>
              </w:pBdr>
              <w:tabs>
                <w:tab w:val="center" w:pos="4513"/>
                <w:tab w:val="right" w:pos="9026"/>
              </w:tabs>
              <w:spacing w:before="120"/>
              <w:ind w:left="0" w:firstLine="0"/>
              <w:jc w:val="both"/>
              <w:rPr>
                <w:color w:val="000000"/>
              </w:rPr>
            </w:pPr>
            <w:r>
              <w:rPr>
                <w:color w:val="000000"/>
              </w:rPr>
              <w:t xml:space="preserve">Jonny </w:t>
            </w:r>
            <w:proofErr w:type="spellStart"/>
            <w:r>
              <w:rPr>
                <w:color w:val="000000"/>
              </w:rPr>
              <w:t>Boux</w:t>
            </w:r>
            <w:proofErr w:type="spellEnd"/>
          </w:p>
          <w:p w14:paraId="3B3B3902" w14:textId="77777777" w:rsidR="00641C9E" w:rsidRDefault="00000000">
            <w:pPr>
              <w:pBdr>
                <w:top w:val="nil"/>
                <w:left w:val="nil"/>
                <w:bottom w:val="nil"/>
                <w:right w:val="nil"/>
                <w:between w:val="nil"/>
              </w:pBdr>
              <w:tabs>
                <w:tab w:val="center" w:pos="4513"/>
                <w:tab w:val="right" w:pos="9026"/>
              </w:tabs>
              <w:spacing w:before="120"/>
              <w:ind w:left="0" w:firstLine="0"/>
              <w:jc w:val="both"/>
              <w:rPr>
                <w:color w:val="000000"/>
              </w:rPr>
            </w:pPr>
            <w:r>
              <w:rPr>
                <w:color w:val="000000"/>
              </w:rPr>
              <w:t>(Chief Executive)</w:t>
            </w:r>
          </w:p>
        </w:tc>
        <w:tc>
          <w:tcPr>
            <w:tcW w:w="3033" w:type="dxa"/>
          </w:tcPr>
          <w:p w14:paraId="6A06CDA0" w14:textId="77777777" w:rsidR="00641C9E" w:rsidRDefault="00000000">
            <w:pPr>
              <w:pBdr>
                <w:top w:val="nil"/>
                <w:left w:val="nil"/>
                <w:bottom w:val="nil"/>
                <w:right w:val="nil"/>
                <w:between w:val="nil"/>
              </w:pBdr>
              <w:tabs>
                <w:tab w:val="center" w:pos="4513"/>
                <w:tab w:val="right" w:pos="9026"/>
              </w:tabs>
              <w:spacing w:before="120"/>
              <w:ind w:left="0" w:firstLine="0"/>
              <w:jc w:val="both"/>
              <w:rPr>
                <w:color w:val="000000"/>
              </w:rPr>
            </w:pPr>
            <w:r>
              <w:rPr>
                <w:color w:val="000000"/>
              </w:rPr>
              <w:t>07957620462</w:t>
            </w:r>
          </w:p>
        </w:tc>
      </w:tr>
      <w:tr w:rsidR="00641C9E" w14:paraId="24184D9A" w14:textId="77777777">
        <w:tc>
          <w:tcPr>
            <w:tcW w:w="2707" w:type="dxa"/>
          </w:tcPr>
          <w:p w14:paraId="2C570F0F" w14:textId="77777777" w:rsidR="00641C9E" w:rsidRDefault="00000000">
            <w:pPr>
              <w:pBdr>
                <w:top w:val="nil"/>
                <w:left w:val="nil"/>
                <w:bottom w:val="nil"/>
                <w:right w:val="nil"/>
                <w:between w:val="nil"/>
              </w:pBdr>
              <w:tabs>
                <w:tab w:val="center" w:pos="4513"/>
                <w:tab w:val="right" w:pos="9026"/>
              </w:tabs>
              <w:spacing w:before="120"/>
              <w:ind w:left="0" w:firstLine="0"/>
              <w:rPr>
                <w:color w:val="000000"/>
              </w:rPr>
            </w:pPr>
            <w:r>
              <w:rPr>
                <w:color w:val="000000"/>
              </w:rPr>
              <w:t>Deputy Leads for Safeguarding and Child Protection at AAA</w:t>
            </w:r>
          </w:p>
        </w:tc>
        <w:tc>
          <w:tcPr>
            <w:tcW w:w="2708" w:type="dxa"/>
          </w:tcPr>
          <w:p w14:paraId="22E987B8" w14:textId="77777777" w:rsidR="00641C9E" w:rsidRDefault="00000000">
            <w:pPr>
              <w:pBdr>
                <w:top w:val="nil"/>
                <w:left w:val="nil"/>
                <w:bottom w:val="nil"/>
                <w:right w:val="nil"/>
                <w:between w:val="nil"/>
              </w:pBdr>
              <w:tabs>
                <w:tab w:val="center" w:pos="4513"/>
                <w:tab w:val="right" w:pos="9026"/>
              </w:tabs>
              <w:spacing w:before="120"/>
              <w:ind w:left="0" w:firstLine="0"/>
              <w:jc w:val="both"/>
              <w:rPr>
                <w:color w:val="000000"/>
              </w:rPr>
            </w:pPr>
            <w:r>
              <w:rPr>
                <w:color w:val="000000"/>
              </w:rPr>
              <w:t xml:space="preserve">Paula Blake </w:t>
            </w:r>
          </w:p>
          <w:p w14:paraId="74086C71" w14:textId="77777777" w:rsidR="00641C9E" w:rsidRDefault="00000000">
            <w:pPr>
              <w:pBdr>
                <w:top w:val="nil"/>
                <w:left w:val="nil"/>
                <w:bottom w:val="nil"/>
                <w:right w:val="nil"/>
                <w:between w:val="nil"/>
              </w:pBdr>
              <w:tabs>
                <w:tab w:val="center" w:pos="4513"/>
                <w:tab w:val="right" w:pos="9026"/>
              </w:tabs>
              <w:spacing w:before="120"/>
              <w:ind w:left="0" w:firstLine="0"/>
              <w:jc w:val="both"/>
              <w:rPr>
                <w:color w:val="000000"/>
              </w:rPr>
            </w:pPr>
            <w:r>
              <w:rPr>
                <w:color w:val="000000"/>
              </w:rPr>
              <w:t>(Operations Manager)</w:t>
            </w:r>
          </w:p>
          <w:p w14:paraId="023519A6" w14:textId="77777777" w:rsidR="00641C9E" w:rsidRDefault="00000000">
            <w:pPr>
              <w:pBdr>
                <w:top w:val="nil"/>
                <w:left w:val="nil"/>
                <w:bottom w:val="nil"/>
                <w:right w:val="nil"/>
                <w:between w:val="nil"/>
              </w:pBdr>
              <w:tabs>
                <w:tab w:val="center" w:pos="4513"/>
                <w:tab w:val="right" w:pos="9026"/>
              </w:tabs>
              <w:spacing w:before="120"/>
              <w:ind w:left="0" w:firstLine="0"/>
              <w:jc w:val="both"/>
              <w:rPr>
                <w:color w:val="000000"/>
              </w:rPr>
            </w:pPr>
            <w:r>
              <w:rPr>
                <w:color w:val="000000"/>
              </w:rPr>
              <w:t xml:space="preserve">Marie </w:t>
            </w:r>
            <w:proofErr w:type="spellStart"/>
            <w:r>
              <w:rPr>
                <w:color w:val="000000"/>
              </w:rPr>
              <w:t>Poinsamy</w:t>
            </w:r>
            <w:proofErr w:type="spellEnd"/>
            <w:r>
              <w:rPr>
                <w:color w:val="000000"/>
              </w:rPr>
              <w:t xml:space="preserve"> </w:t>
            </w:r>
          </w:p>
          <w:p w14:paraId="4A25ACAD" w14:textId="77777777" w:rsidR="00641C9E" w:rsidRDefault="00000000">
            <w:pPr>
              <w:pBdr>
                <w:top w:val="nil"/>
                <w:left w:val="nil"/>
                <w:bottom w:val="nil"/>
                <w:right w:val="nil"/>
                <w:between w:val="nil"/>
              </w:pBdr>
              <w:tabs>
                <w:tab w:val="center" w:pos="4513"/>
                <w:tab w:val="right" w:pos="9026"/>
              </w:tabs>
              <w:spacing w:before="120"/>
              <w:ind w:left="0" w:firstLine="0"/>
              <w:jc w:val="both"/>
              <w:rPr>
                <w:color w:val="000000"/>
              </w:rPr>
            </w:pPr>
            <w:r>
              <w:rPr>
                <w:color w:val="000000"/>
              </w:rPr>
              <w:t>(Abbey Hub Manager)</w:t>
            </w:r>
          </w:p>
        </w:tc>
        <w:tc>
          <w:tcPr>
            <w:tcW w:w="3033" w:type="dxa"/>
          </w:tcPr>
          <w:p w14:paraId="225E4B9C" w14:textId="77777777" w:rsidR="00641C9E" w:rsidRDefault="00000000">
            <w:pPr>
              <w:pBdr>
                <w:top w:val="nil"/>
                <w:left w:val="nil"/>
                <w:bottom w:val="nil"/>
                <w:right w:val="nil"/>
                <w:between w:val="nil"/>
              </w:pBdr>
              <w:tabs>
                <w:tab w:val="center" w:pos="4513"/>
                <w:tab w:val="right" w:pos="9026"/>
              </w:tabs>
              <w:spacing w:before="120"/>
              <w:ind w:left="0" w:firstLine="0"/>
              <w:jc w:val="both"/>
              <w:rPr>
                <w:color w:val="000000"/>
              </w:rPr>
            </w:pPr>
            <w:r>
              <w:rPr>
                <w:color w:val="000000"/>
              </w:rPr>
              <w:t>07957298058</w:t>
            </w:r>
          </w:p>
          <w:p w14:paraId="1687533A" w14:textId="77777777" w:rsidR="00641C9E" w:rsidRDefault="00641C9E">
            <w:pPr>
              <w:pBdr>
                <w:top w:val="nil"/>
                <w:left w:val="nil"/>
                <w:bottom w:val="nil"/>
                <w:right w:val="nil"/>
                <w:between w:val="nil"/>
              </w:pBdr>
              <w:tabs>
                <w:tab w:val="center" w:pos="4513"/>
                <w:tab w:val="right" w:pos="9026"/>
              </w:tabs>
              <w:spacing w:before="120"/>
              <w:ind w:left="0" w:firstLine="0"/>
              <w:jc w:val="both"/>
              <w:rPr>
                <w:color w:val="000000"/>
              </w:rPr>
            </w:pPr>
          </w:p>
          <w:p w14:paraId="60908A58" w14:textId="77777777" w:rsidR="00641C9E" w:rsidRDefault="00000000">
            <w:pPr>
              <w:pBdr>
                <w:top w:val="nil"/>
                <w:left w:val="nil"/>
                <w:bottom w:val="nil"/>
                <w:right w:val="nil"/>
                <w:between w:val="nil"/>
              </w:pBdr>
              <w:tabs>
                <w:tab w:val="center" w:pos="4513"/>
                <w:tab w:val="right" w:pos="9026"/>
              </w:tabs>
              <w:spacing w:before="120"/>
              <w:ind w:left="0" w:firstLine="0"/>
              <w:jc w:val="both"/>
              <w:rPr>
                <w:color w:val="000000"/>
              </w:rPr>
            </w:pPr>
            <w:r>
              <w:rPr>
                <w:color w:val="000000"/>
              </w:rPr>
              <w:t>07957377021</w:t>
            </w:r>
          </w:p>
        </w:tc>
      </w:tr>
      <w:tr w:rsidR="00641C9E" w14:paraId="69C26672" w14:textId="77777777">
        <w:tc>
          <w:tcPr>
            <w:tcW w:w="2707" w:type="dxa"/>
          </w:tcPr>
          <w:p w14:paraId="5365DB8B" w14:textId="77777777" w:rsidR="00641C9E" w:rsidRDefault="00000000">
            <w:pPr>
              <w:pBdr>
                <w:top w:val="nil"/>
                <w:left w:val="nil"/>
                <w:bottom w:val="nil"/>
                <w:right w:val="nil"/>
                <w:between w:val="nil"/>
              </w:pBdr>
              <w:tabs>
                <w:tab w:val="center" w:pos="4513"/>
                <w:tab w:val="right" w:pos="9026"/>
              </w:tabs>
              <w:spacing w:before="120"/>
              <w:ind w:left="0" w:firstLine="0"/>
              <w:rPr>
                <w:color w:val="000000"/>
              </w:rPr>
            </w:pPr>
            <w:r>
              <w:rPr>
                <w:color w:val="000000"/>
              </w:rPr>
              <w:t>Chair of Trustees Ambition Aspire Achieve</w:t>
            </w:r>
          </w:p>
        </w:tc>
        <w:tc>
          <w:tcPr>
            <w:tcW w:w="2708" w:type="dxa"/>
          </w:tcPr>
          <w:p w14:paraId="05A45218" w14:textId="77777777" w:rsidR="00641C9E" w:rsidRDefault="00000000">
            <w:pPr>
              <w:pBdr>
                <w:top w:val="nil"/>
                <w:left w:val="nil"/>
                <w:bottom w:val="nil"/>
                <w:right w:val="nil"/>
                <w:between w:val="nil"/>
              </w:pBdr>
              <w:tabs>
                <w:tab w:val="center" w:pos="4513"/>
                <w:tab w:val="right" w:pos="9026"/>
              </w:tabs>
              <w:spacing w:before="120"/>
              <w:ind w:left="0" w:firstLine="0"/>
              <w:rPr>
                <w:color w:val="000000"/>
              </w:rPr>
            </w:pPr>
            <w:r>
              <w:rPr>
                <w:color w:val="000000"/>
              </w:rPr>
              <w:t>Christine Bowden</w:t>
            </w:r>
          </w:p>
        </w:tc>
        <w:tc>
          <w:tcPr>
            <w:tcW w:w="3033" w:type="dxa"/>
          </w:tcPr>
          <w:p w14:paraId="0BEE1A18" w14:textId="77777777" w:rsidR="00641C9E" w:rsidRDefault="00000000">
            <w:pPr>
              <w:pBdr>
                <w:top w:val="nil"/>
                <w:left w:val="nil"/>
                <w:bottom w:val="nil"/>
                <w:right w:val="nil"/>
                <w:between w:val="nil"/>
              </w:pBdr>
              <w:tabs>
                <w:tab w:val="center" w:pos="4513"/>
                <w:tab w:val="right" w:pos="9026"/>
              </w:tabs>
              <w:spacing w:before="120"/>
              <w:ind w:left="0" w:firstLine="0"/>
              <w:rPr>
                <w:color w:val="000000"/>
              </w:rPr>
            </w:pPr>
            <w:r>
              <w:rPr>
                <w:color w:val="000000"/>
              </w:rPr>
              <w:t>07984465705</w:t>
            </w:r>
          </w:p>
          <w:p w14:paraId="486BC71C" w14:textId="77777777" w:rsidR="00641C9E" w:rsidRDefault="00641C9E">
            <w:pPr>
              <w:pBdr>
                <w:top w:val="nil"/>
                <w:left w:val="nil"/>
                <w:bottom w:val="nil"/>
                <w:right w:val="nil"/>
                <w:between w:val="nil"/>
              </w:pBdr>
              <w:tabs>
                <w:tab w:val="center" w:pos="4513"/>
                <w:tab w:val="right" w:pos="9026"/>
              </w:tabs>
              <w:spacing w:before="120"/>
              <w:ind w:left="0" w:firstLine="0"/>
              <w:rPr>
                <w:color w:val="000000"/>
              </w:rPr>
            </w:pPr>
          </w:p>
        </w:tc>
      </w:tr>
      <w:tr w:rsidR="00641C9E" w14:paraId="100A7356" w14:textId="77777777">
        <w:tc>
          <w:tcPr>
            <w:tcW w:w="2707" w:type="dxa"/>
          </w:tcPr>
          <w:p w14:paraId="61E1051E" w14:textId="77777777" w:rsidR="00641C9E" w:rsidRDefault="00000000">
            <w:pPr>
              <w:pBdr>
                <w:top w:val="nil"/>
                <w:left w:val="nil"/>
                <w:bottom w:val="nil"/>
                <w:right w:val="nil"/>
                <w:between w:val="nil"/>
              </w:pBdr>
              <w:tabs>
                <w:tab w:val="center" w:pos="4513"/>
                <w:tab w:val="right" w:pos="9026"/>
              </w:tabs>
              <w:spacing w:before="120"/>
              <w:ind w:left="0" w:firstLine="0"/>
              <w:rPr>
                <w:color w:val="000000"/>
              </w:rPr>
            </w:pPr>
            <w:r>
              <w:rPr>
                <w:color w:val="000000"/>
              </w:rPr>
              <w:t>Newham MASH</w:t>
            </w:r>
          </w:p>
        </w:tc>
        <w:tc>
          <w:tcPr>
            <w:tcW w:w="2708" w:type="dxa"/>
          </w:tcPr>
          <w:p w14:paraId="108E4AB6" w14:textId="77777777" w:rsidR="00641C9E" w:rsidRDefault="00000000">
            <w:pPr>
              <w:pBdr>
                <w:top w:val="nil"/>
                <w:left w:val="nil"/>
                <w:bottom w:val="nil"/>
                <w:right w:val="nil"/>
                <w:between w:val="nil"/>
              </w:pBdr>
              <w:tabs>
                <w:tab w:val="center" w:pos="4513"/>
                <w:tab w:val="right" w:pos="9026"/>
              </w:tabs>
              <w:spacing w:before="120"/>
              <w:ind w:left="0" w:firstLine="0"/>
              <w:rPr>
                <w:color w:val="000000"/>
              </w:rPr>
            </w:pPr>
            <w:r>
              <w:rPr>
                <w:color w:val="000000"/>
              </w:rPr>
              <w:t>Telephone</w:t>
            </w:r>
          </w:p>
          <w:p w14:paraId="3DD4D06E" w14:textId="77777777" w:rsidR="00641C9E" w:rsidRDefault="00000000">
            <w:pPr>
              <w:pBdr>
                <w:top w:val="nil"/>
                <w:left w:val="nil"/>
                <w:bottom w:val="nil"/>
                <w:right w:val="nil"/>
                <w:between w:val="nil"/>
              </w:pBdr>
              <w:tabs>
                <w:tab w:val="center" w:pos="4513"/>
                <w:tab w:val="right" w:pos="9026"/>
              </w:tabs>
              <w:spacing w:before="120"/>
              <w:ind w:left="0" w:firstLine="0"/>
              <w:rPr>
                <w:color w:val="000000"/>
              </w:rPr>
            </w:pPr>
            <w:r>
              <w:rPr>
                <w:color w:val="000000"/>
              </w:rPr>
              <w:t>Consultation Line</w:t>
            </w:r>
          </w:p>
          <w:p w14:paraId="284CDB29" w14:textId="77777777" w:rsidR="00641C9E" w:rsidRDefault="00000000">
            <w:pPr>
              <w:pBdr>
                <w:top w:val="nil"/>
                <w:left w:val="nil"/>
                <w:bottom w:val="nil"/>
                <w:right w:val="nil"/>
                <w:between w:val="nil"/>
              </w:pBdr>
              <w:tabs>
                <w:tab w:val="center" w:pos="4513"/>
                <w:tab w:val="right" w:pos="9026"/>
              </w:tabs>
              <w:spacing w:before="120"/>
              <w:ind w:left="0" w:firstLine="0"/>
              <w:rPr>
                <w:color w:val="000000"/>
              </w:rPr>
            </w:pPr>
            <w:r>
              <w:rPr>
                <w:color w:val="000000"/>
              </w:rPr>
              <w:t>Emergency Duty Team</w:t>
            </w:r>
          </w:p>
          <w:p w14:paraId="27808D83" w14:textId="77777777" w:rsidR="00641C9E" w:rsidRDefault="00000000">
            <w:pPr>
              <w:pBdr>
                <w:top w:val="nil"/>
                <w:left w:val="nil"/>
                <w:bottom w:val="nil"/>
                <w:right w:val="nil"/>
                <w:between w:val="nil"/>
              </w:pBdr>
              <w:tabs>
                <w:tab w:val="center" w:pos="4513"/>
                <w:tab w:val="right" w:pos="9026"/>
              </w:tabs>
              <w:spacing w:before="120"/>
              <w:ind w:left="0" w:firstLine="0"/>
              <w:rPr>
                <w:color w:val="000000"/>
              </w:rPr>
            </w:pPr>
            <w:r>
              <w:rPr>
                <w:color w:val="000000"/>
              </w:rPr>
              <w:t>Secure Email</w:t>
            </w:r>
          </w:p>
        </w:tc>
        <w:tc>
          <w:tcPr>
            <w:tcW w:w="3033" w:type="dxa"/>
          </w:tcPr>
          <w:p w14:paraId="09C1975C" w14:textId="77777777" w:rsidR="00641C9E" w:rsidRDefault="00000000">
            <w:pPr>
              <w:pBdr>
                <w:top w:val="nil"/>
                <w:left w:val="nil"/>
                <w:bottom w:val="nil"/>
                <w:right w:val="nil"/>
                <w:between w:val="nil"/>
              </w:pBdr>
              <w:tabs>
                <w:tab w:val="center" w:pos="4513"/>
                <w:tab w:val="right" w:pos="9026"/>
              </w:tabs>
              <w:spacing w:before="120"/>
              <w:ind w:left="0" w:firstLine="0"/>
              <w:rPr>
                <w:color w:val="000000"/>
              </w:rPr>
            </w:pPr>
            <w:r>
              <w:rPr>
                <w:color w:val="000000"/>
              </w:rPr>
              <w:t>0203 373 4600</w:t>
            </w:r>
          </w:p>
          <w:p w14:paraId="62D863CF" w14:textId="77777777" w:rsidR="00641C9E" w:rsidRDefault="00000000">
            <w:pPr>
              <w:pBdr>
                <w:top w:val="nil"/>
                <w:left w:val="nil"/>
                <w:bottom w:val="nil"/>
                <w:right w:val="nil"/>
                <w:between w:val="nil"/>
              </w:pBdr>
              <w:tabs>
                <w:tab w:val="center" w:pos="4513"/>
                <w:tab w:val="right" w:pos="9026"/>
              </w:tabs>
              <w:spacing w:before="120"/>
              <w:ind w:left="0" w:firstLine="0"/>
              <w:rPr>
                <w:color w:val="000000"/>
              </w:rPr>
            </w:pPr>
            <w:r>
              <w:rPr>
                <w:color w:val="000000"/>
              </w:rPr>
              <w:t>0203 373 2929</w:t>
            </w:r>
          </w:p>
          <w:p w14:paraId="2279EFAA" w14:textId="77777777" w:rsidR="00641C9E" w:rsidRDefault="00000000">
            <w:pPr>
              <w:pBdr>
                <w:top w:val="nil"/>
                <w:left w:val="nil"/>
                <w:bottom w:val="nil"/>
                <w:right w:val="nil"/>
                <w:between w:val="nil"/>
              </w:pBdr>
              <w:tabs>
                <w:tab w:val="center" w:pos="4513"/>
                <w:tab w:val="right" w:pos="9026"/>
              </w:tabs>
              <w:spacing w:before="120"/>
              <w:ind w:left="0" w:firstLine="0"/>
              <w:rPr>
                <w:color w:val="000000"/>
              </w:rPr>
            </w:pPr>
            <w:r>
              <w:rPr>
                <w:color w:val="000000"/>
              </w:rPr>
              <w:t>0208 430 2000 (Out of Hours)</w:t>
            </w:r>
          </w:p>
          <w:p w14:paraId="3AEC2313" w14:textId="77777777" w:rsidR="00641C9E" w:rsidRDefault="00000000">
            <w:pPr>
              <w:pBdr>
                <w:top w:val="nil"/>
                <w:left w:val="nil"/>
                <w:bottom w:val="nil"/>
                <w:right w:val="nil"/>
                <w:between w:val="nil"/>
              </w:pBdr>
              <w:tabs>
                <w:tab w:val="center" w:pos="4513"/>
                <w:tab w:val="right" w:pos="9026"/>
              </w:tabs>
              <w:spacing w:before="120"/>
              <w:ind w:left="0" w:firstLine="0"/>
              <w:rPr>
                <w:color w:val="000000"/>
              </w:rPr>
            </w:pPr>
            <w:hyperlink r:id="rId9">
              <w:r>
                <w:rPr>
                  <w:color w:val="0000FF"/>
                  <w:u w:val="single"/>
                </w:rPr>
                <w:t>MASH@newham.gcsx.gov.uk</w:t>
              </w:r>
            </w:hyperlink>
            <w:r>
              <w:rPr>
                <w:color w:val="000000"/>
              </w:rPr>
              <w:t xml:space="preserve"> </w:t>
            </w:r>
          </w:p>
        </w:tc>
      </w:tr>
      <w:tr w:rsidR="00641C9E" w14:paraId="18241FC7" w14:textId="77777777">
        <w:tc>
          <w:tcPr>
            <w:tcW w:w="2707" w:type="dxa"/>
          </w:tcPr>
          <w:p w14:paraId="7BF75F23" w14:textId="77777777" w:rsidR="00641C9E" w:rsidRDefault="00000000">
            <w:pPr>
              <w:pBdr>
                <w:top w:val="nil"/>
                <w:left w:val="nil"/>
                <w:bottom w:val="nil"/>
                <w:right w:val="nil"/>
                <w:between w:val="nil"/>
              </w:pBdr>
              <w:tabs>
                <w:tab w:val="center" w:pos="4513"/>
                <w:tab w:val="right" w:pos="9026"/>
              </w:tabs>
              <w:spacing w:before="120"/>
              <w:ind w:left="0" w:firstLine="0"/>
              <w:rPr>
                <w:color w:val="000000"/>
              </w:rPr>
            </w:pPr>
            <w:r>
              <w:rPr>
                <w:color w:val="000000"/>
              </w:rPr>
              <w:t>Local Authority Designated Officer (LADO) – Newham</w:t>
            </w:r>
          </w:p>
        </w:tc>
        <w:tc>
          <w:tcPr>
            <w:tcW w:w="2708" w:type="dxa"/>
          </w:tcPr>
          <w:p w14:paraId="5C09CB0F" w14:textId="77777777" w:rsidR="00641C9E" w:rsidRDefault="00000000">
            <w:pPr>
              <w:pBdr>
                <w:top w:val="nil"/>
                <w:left w:val="nil"/>
                <w:bottom w:val="nil"/>
                <w:right w:val="nil"/>
                <w:between w:val="nil"/>
              </w:pBdr>
              <w:tabs>
                <w:tab w:val="center" w:pos="4513"/>
                <w:tab w:val="right" w:pos="9026"/>
              </w:tabs>
              <w:spacing w:before="120"/>
              <w:ind w:left="0" w:firstLine="0"/>
              <w:rPr>
                <w:color w:val="000000"/>
              </w:rPr>
            </w:pPr>
            <w:r>
              <w:rPr>
                <w:color w:val="000000"/>
              </w:rPr>
              <w:t>Nick Pratt</w:t>
            </w:r>
          </w:p>
        </w:tc>
        <w:tc>
          <w:tcPr>
            <w:tcW w:w="3033" w:type="dxa"/>
          </w:tcPr>
          <w:p w14:paraId="7EBFD656" w14:textId="77777777" w:rsidR="00641C9E" w:rsidRDefault="00000000">
            <w:pPr>
              <w:pBdr>
                <w:top w:val="nil"/>
                <w:left w:val="nil"/>
                <w:bottom w:val="nil"/>
                <w:right w:val="nil"/>
                <w:between w:val="nil"/>
              </w:pBdr>
              <w:tabs>
                <w:tab w:val="center" w:pos="4513"/>
                <w:tab w:val="right" w:pos="9026"/>
              </w:tabs>
              <w:spacing w:before="120"/>
              <w:ind w:left="0" w:firstLine="0"/>
              <w:rPr>
                <w:color w:val="000000"/>
              </w:rPr>
            </w:pPr>
            <w:r>
              <w:rPr>
                <w:color w:val="000000"/>
              </w:rPr>
              <w:t>0203 373 3803</w:t>
            </w:r>
          </w:p>
          <w:p w14:paraId="208EA3EB" w14:textId="77777777" w:rsidR="00641C9E" w:rsidRDefault="00000000">
            <w:pPr>
              <w:pBdr>
                <w:top w:val="nil"/>
                <w:left w:val="nil"/>
                <w:bottom w:val="nil"/>
                <w:right w:val="nil"/>
                <w:between w:val="nil"/>
              </w:pBdr>
              <w:tabs>
                <w:tab w:val="center" w:pos="4513"/>
                <w:tab w:val="right" w:pos="9026"/>
              </w:tabs>
              <w:spacing w:before="120"/>
              <w:ind w:left="0" w:firstLine="0"/>
              <w:rPr>
                <w:color w:val="000000"/>
              </w:rPr>
            </w:pPr>
            <w:r>
              <w:rPr>
                <w:color w:val="000000"/>
              </w:rPr>
              <w:t>0208 430 2000 (Out of Hours)</w:t>
            </w:r>
          </w:p>
          <w:p w14:paraId="1B333FD2" w14:textId="77777777" w:rsidR="00641C9E" w:rsidRDefault="00000000">
            <w:pPr>
              <w:pBdr>
                <w:top w:val="nil"/>
                <w:left w:val="nil"/>
                <w:bottom w:val="nil"/>
                <w:right w:val="nil"/>
                <w:between w:val="nil"/>
              </w:pBdr>
              <w:tabs>
                <w:tab w:val="center" w:pos="4513"/>
                <w:tab w:val="right" w:pos="9026"/>
              </w:tabs>
              <w:spacing w:before="120"/>
              <w:ind w:left="0" w:firstLine="0"/>
              <w:rPr>
                <w:color w:val="000000"/>
              </w:rPr>
            </w:pPr>
            <w:hyperlink r:id="rId10">
              <w:r>
                <w:rPr>
                  <w:color w:val="0000FF"/>
                  <w:u w:val="single"/>
                </w:rPr>
                <w:t>lado@newham.gov.uk</w:t>
              </w:r>
            </w:hyperlink>
            <w:r>
              <w:rPr>
                <w:color w:val="000000"/>
              </w:rPr>
              <w:t xml:space="preserve"> </w:t>
            </w:r>
          </w:p>
        </w:tc>
      </w:tr>
      <w:tr w:rsidR="00641C9E" w14:paraId="317AE439" w14:textId="77777777">
        <w:tc>
          <w:tcPr>
            <w:tcW w:w="2707" w:type="dxa"/>
          </w:tcPr>
          <w:p w14:paraId="3CE3C985" w14:textId="77777777" w:rsidR="00641C9E" w:rsidRDefault="00000000">
            <w:pPr>
              <w:pBdr>
                <w:top w:val="nil"/>
                <w:left w:val="nil"/>
                <w:bottom w:val="nil"/>
                <w:right w:val="nil"/>
                <w:between w:val="nil"/>
              </w:pBdr>
              <w:ind w:left="0" w:firstLine="0"/>
              <w:rPr>
                <w:color w:val="000000"/>
              </w:rPr>
            </w:pPr>
            <w:r>
              <w:rPr>
                <w:color w:val="000000"/>
              </w:rPr>
              <w:t>Newham Adults</w:t>
            </w:r>
          </w:p>
          <w:p w14:paraId="09B6BDF3" w14:textId="77777777" w:rsidR="00641C9E" w:rsidRDefault="00000000">
            <w:pPr>
              <w:pBdr>
                <w:top w:val="nil"/>
                <w:left w:val="nil"/>
                <w:bottom w:val="nil"/>
                <w:right w:val="nil"/>
                <w:between w:val="nil"/>
              </w:pBdr>
              <w:ind w:left="0" w:firstLine="0"/>
              <w:rPr>
                <w:color w:val="000000"/>
              </w:rPr>
            </w:pPr>
            <w:r>
              <w:rPr>
                <w:color w:val="000000"/>
              </w:rPr>
              <w:t>Safeguarding</w:t>
            </w:r>
          </w:p>
        </w:tc>
        <w:tc>
          <w:tcPr>
            <w:tcW w:w="2708" w:type="dxa"/>
          </w:tcPr>
          <w:p w14:paraId="42A1C375" w14:textId="77777777" w:rsidR="00641C9E" w:rsidRDefault="00000000">
            <w:pPr>
              <w:pBdr>
                <w:top w:val="nil"/>
                <w:left w:val="nil"/>
                <w:bottom w:val="nil"/>
                <w:right w:val="nil"/>
                <w:between w:val="nil"/>
              </w:pBdr>
              <w:tabs>
                <w:tab w:val="center" w:pos="4513"/>
                <w:tab w:val="right" w:pos="9026"/>
              </w:tabs>
              <w:spacing w:before="120"/>
              <w:ind w:left="0" w:firstLine="0"/>
              <w:rPr>
                <w:color w:val="000000"/>
              </w:rPr>
            </w:pPr>
            <w:r>
              <w:rPr>
                <w:color w:val="000000"/>
              </w:rPr>
              <w:t>24-hour helpline</w:t>
            </w:r>
          </w:p>
        </w:tc>
        <w:tc>
          <w:tcPr>
            <w:tcW w:w="3033" w:type="dxa"/>
          </w:tcPr>
          <w:p w14:paraId="52D4317A" w14:textId="77777777" w:rsidR="00641C9E" w:rsidRDefault="00000000">
            <w:pPr>
              <w:pBdr>
                <w:top w:val="nil"/>
                <w:left w:val="nil"/>
                <w:bottom w:val="nil"/>
                <w:right w:val="nil"/>
                <w:between w:val="nil"/>
              </w:pBdr>
              <w:tabs>
                <w:tab w:val="center" w:pos="4513"/>
                <w:tab w:val="right" w:pos="9026"/>
              </w:tabs>
              <w:spacing w:before="120"/>
              <w:ind w:left="0" w:firstLine="0"/>
              <w:rPr>
                <w:color w:val="000000"/>
              </w:rPr>
            </w:pPr>
            <w:r>
              <w:rPr>
                <w:color w:val="000000"/>
              </w:rPr>
              <w:t>0203 373 0440</w:t>
            </w:r>
          </w:p>
        </w:tc>
      </w:tr>
      <w:tr w:rsidR="00641C9E" w14:paraId="205951A0" w14:textId="77777777">
        <w:tc>
          <w:tcPr>
            <w:tcW w:w="2707" w:type="dxa"/>
          </w:tcPr>
          <w:p w14:paraId="52921C72" w14:textId="77777777" w:rsidR="00641C9E" w:rsidRDefault="00000000">
            <w:pPr>
              <w:pBdr>
                <w:top w:val="nil"/>
                <w:left w:val="nil"/>
                <w:bottom w:val="nil"/>
                <w:right w:val="nil"/>
                <w:between w:val="nil"/>
              </w:pBdr>
              <w:ind w:left="0" w:firstLine="0"/>
              <w:rPr>
                <w:color w:val="000000"/>
              </w:rPr>
            </w:pPr>
            <w:r>
              <w:rPr>
                <w:color w:val="000000"/>
              </w:rPr>
              <w:t>Newham Adults</w:t>
            </w:r>
          </w:p>
          <w:p w14:paraId="4A5A3507" w14:textId="77777777" w:rsidR="00641C9E" w:rsidRDefault="00000000">
            <w:pPr>
              <w:pBdr>
                <w:top w:val="nil"/>
                <w:left w:val="nil"/>
                <w:bottom w:val="nil"/>
                <w:right w:val="nil"/>
                <w:between w:val="nil"/>
              </w:pBdr>
              <w:ind w:left="0" w:firstLine="0"/>
              <w:rPr>
                <w:color w:val="000000"/>
              </w:rPr>
            </w:pPr>
            <w:r>
              <w:rPr>
                <w:color w:val="000000"/>
              </w:rPr>
              <w:t>Safeguarding Lead</w:t>
            </w:r>
          </w:p>
        </w:tc>
        <w:tc>
          <w:tcPr>
            <w:tcW w:w="2708" w:type="dxa"/>
          </w:tcPr>
          <w:p w14:paraId="01B131CD" w14:textId="77777777" w:rsidR="00641C9E" w:rsidRDefault="00000000">
            <w:pPr>
              <w:pBdr>
                <w:top w:val="nil"/>
                <w:left w:val="nil"/>
                <w:bottom w:val="nil"/>
                <w:right w:val="nil"/>
                <w:between w:val="nil"/>
              </w:pBdr>
              <w:tabs>
                <w:tab w:val="center" w:pos="4513"/>
                <w:tab w:val="right" w:pos="9026"/>
              </w:tabs>
              <w:spacing w:before="120"/>
              <w:ind w:left="0" w:firstLine="0"/>
              <w:rPr>
                <w:color w:val="000000"/>
              </w:rPr>
            </w:pPr>
            <w:r>
              <w:rPr>
                <w:color w:val="000000"/>
              </w:rPr>
              <w:t xml:space="preserve">Karen </w:t>
            </w:r>
            <w:proofErr w:type="spellStart"/>
            <w:r>
              <w:rPr>
                <w:color w:val="000000"/>
              </w:rPr>
              <w:t>Bohan</w:t>
            </w:r>
            <w:proofErr w:type="spellEnd"/>
            <w:r>
              <w:rPr>
                <w:color w:val="000000"/>
              </w:rPr>
              <w:t>/Mandy Oliver</w:t>
            </w:r>
          </w:p>
        </w:tc>
        <w:tc>
          <w:tcPr>
            <w:tcW w:w="3033" w:type="dxa"/>
          </w:tcPr>
          <w:p w14:paraId="05D03A4D" w14:textId="77777777" w:rsidR="00641C9E" w:rsidRDefault="00000000">
            <w:pPr>
              <w:pBdr>
                <w:top w:val="nil"/>
                <w:left w:val="nil"/>
                <w:bottom w:val="nil"/>
                <w:right w:val="nil"/>
                <w:between w:val="nil"/>
              </w:pBdr>
              <w:tabs>
                <w:tab w:val="center" w:pos="4513"/>
                <w:tab w:val="right" w:pos="9026"/>
              </w:tabs>
              <w:spacing w:before="120"/>
              <w:ind w:left="0" w:firstLine="0"/>
              <w:rPr>
                <w:color w:val="000000"/>
              </w:rPr>
            </w:pPr>
            <w:r>
              <w:rPr>
                <w:color w:val="000000"/>
              </w:rPr>
              <w:t>0203 373 0440</w:t>
            </w:r>
          </w:p>
        </w:tc>
      </w:tr>
      <w:tr w:rsidR="00641C9E" w14:paraId="5A3147BF" w14:textId="77777777">
        <w:tc>
          <w:tcPr>
            <w:tcW w:w="2707" w:type="dxa"/>
          </w:tcPr>
          <w:p w14:paraId="1D9D33B2" w14:textId="77777777" w:rsidR="00641C9E" w:rsidRDefault="00000000">
            <w:pPr>
              <w:pBdr>
                <w:top w:val="nil"/>
                <w:left w:val="nil"/>
                <w:bottom w:val="nil"/>
                <w:right w:val="nil"/>
                <w:between w:val="nil"/>
              </w:pBdr>
              <w:tabs>
                <w:tab w:val="center" w:pos="4513"/>
                <w:tab w:val="right" w:pos="9026"/>
              </w:tabs>
              <w:spacing w:before="120"/>
              <w:ind w:left="0" w:firstLine="0"/>
              <w:rPr>
                <w:color w:val="000000"/>
              </w:rPr>
            </w:pPr>
            <w:r>
              <w:rPr>
                <w:color w:val="000000"/>
              </w:rPr>
              <w:t>NSPCC</w:t>
            </w:r>
          </w:p>
        </w:tc>
        <w:tc>
          <w:tcPr>
            <w:tcW w:w="2708" w:type="dxa"/>
          </w:tcPr>
          <w:p w14:paraId="32D4F052" w14:textId="77777777" w:rsidR="00641C9E" w:rsidRDefault="00000000">
            <w:pPr>
              <w:pBdr>
                <w:top w:val="nil"/>
                <w:left w:val="nil"/>
                <w:bottom w:val="nil"/>
                <w:right w:val="nil"/>
                <w:between w:val="nil"/>
              </w:pBdr>
              <w:tabs>
                <w:tab w:val="center" w:pos="4513"/>
                <w:tab w:val="right" w:pos="9026"/>
              </w:tabs>
              <w:spacing w:before="120"/>
              <w:ind w:left="0" w:firstLine="0"/>
              <w:rPr>
                <w:color w:val="000000"/>
              </w:rPr>
            </w:pPr>
            <w:r>
              <w:rPr>
                <w:color w:val="000000"/>
              </w:rPr>
              <w:t>24 Hour Helpline</w:t>
            </w:r>
          </w:p>
        </w:tc>
        <w:tc>
          <w:tcPr>
            <w:tcW w:w="3033" w:type="dxa"/>
          </w:tcPr>
          <w:p w14:paraId="2E1441E9" w14:textId="77777777" w:rsidR="00641C9E" w:rsidRDefault="00000000">
            <w:pPr>
              <w:pBdr>
                <w:top w:val="nil"/>
                <w:left w:val="nil"/>
                <w:bottom w:val="nil"/>
                <w:right w:val="nil"/>
                <w:between w:val="nil"/>
              </w:pBdr>
              <w:tabs>
                <w:tab w:val="center" w:pos="4513"/>
                <w:tab w:val="right" w:pos="9026"/>
              </w:tabs>
              <w:spacing w:before="120"/>
              <w:ind w:left="0" w:firstLine="0"/>
              <w:rPr>
                <w:color w:val="000000"/>
              </w:rPr>
            </w:pPr>
            <w:r>
              <w:rPr>
                <w:color w:val="000000"/>
              </w:rPr>
              <w:t>0808 800 5000</w:t>
            </w:r>
          </w:p>
        </w:tc>
      </w:tr>
      <w:tr w:rsidR="00641C9E" w14:paraId="00B002A2" w14:textId="77777777">
        <w:tc>
          <w:tcPr>
            <w:tcW w:w="2707" w:type="dxa"/>
          </w:tcPr>
          <w:p w14:paraId="2F9A4025" w14:textId="77777777" w:rsidR="00641C9E" w:rsidRDefault="00000000">
            <w:pPr>
              <w:pBdr>
                <w:top w:val="nil"/>
                <w:left w:val="nil"/>
                <w:bottom w:val="nil"/>
                <w:right w:val="nil"/>
                <w:between w:val="nil"/>
              </w:pBdr>
              <w:tabs>
                <w:tab w:val="center" w:pos="4513"/>
                <w:tab w:val="right" w:pos="9026"/>
              </w:tabs>
              <w:spacing w:before="120"/>
              <w:ind w:left="0" w:firstLine="0"/>
              <w:rPr>
                <w:color w:val="000000"/>
              </w:rPr>
            </w:pPr>
            <w:r>
              <w:rPr>
                <w:color w:val="000000"/>
              </w:rPr>
              <w:t>Independent Safeguarding Authority (ISA)</w:t>
            </w:r>
          </w:p>
        </w:tc>
        <w:tc>
          <w:tcPr>
            <w:tcW w:w="2708" w:type="dxa"/>
          </w:tcPr>
          <w:p w14:paraId="4B9B8DD4" w14:textId="77777777" w:rsidR="00641C9E" w:rsidRDefault="00000000">
            <w:pPr>
              <w:pBdr>
                <w:top w:val="nil"/>
                <w:left w:val="nil"/>
                <w:bottom w:val="nil"/>
                <w:right w:val="nil"/>
                <w:between w:val="nil"/>
              </w:pBdr>
              <w:tabs>
                <w:tab w:val="center" w:pos="4513"/>
                <w:tab w:val="right" w:pos="9026"/>
              </w:tabs>
              <w:spacing w:before="120"/>
              <w:ind w:left="0" w:firstLine="0"/>
              <w:rPr>
                <w:color w:val="000000"/>
              </w:rPr>
            </w:pPr>
            <w:r>
              <w:rPr>
                <w:color w:val="000000"/>
              </w:rPr>
              <w:t>Home Office</w:t>
            </w:r>
          </w:p>
        </w:tc>
        <w:tc>
          <w:tcPr>
            <w:tcW w:w="3033" w:type="dxa"/>
          </w:tcPr>
          <w:p w14:paraId="299CD54F" w14:textId="77777777" w:rsidR="00641C9E" w:rsidRDefault="00000000">
            <w:pPr>
              <w:pBdr>
                <w:top w:val="nil"/>
                <w:left w:val="nil"/>
                <w:bottom w:val="nil"/>
                <w:right w:val="nil"/>
                <w:between w:val="nil"/>
              </w:pBdr>
              <w:tabs>
                <w:tab w:val="center" w:pos="4513"/>
                <w:tab w:val="right" w:pos="9026"/>
              </w:tabs>
              <w:spacing w:before="120"/>
              <w:ind w:left="0" w:firstLine="0"/>
              <w:rPr>
                <w:color w:val="000000"/>
              </w:rPr>
            </w:pPr>
            <w:hyperlink r:id="rId11">
              <w:r>
                <w:rPr>
                  <w:color w:val="000000"/>
                  <w:u w:val="single"/>
                </w:rPr>
                <w:t>www.isa.homeoffice.gov.uk</w:t>
              </w:r>
            </w:hyperlink>
            <w:r>
              <w:rPr>
                <w:color w:val="000000"/>
              </w:rPr>
              <w:t xml:space="preserve"> </w:t>
            </w:r>
          </w:p>
        </w:tc>
      </w:tr>
      <w:tr w:rsidR="00641C9E" w14:paraId="48146817" w14:textId="77777777">
        <w:tc>
          <w:tcPr>
            <w:tcW w:w="2707" w:type="dxa"/>
          </w:tcPr>
          <w:p w14:paraId="7B61A68A" w14:textId="77777777" w:rsidR="00641C9E" w:rsidRDefault="00000000">
            <w:pPr>
              <w:pBdr>
                <w:top w:val="nil"/>
                <w:left w:val="nil"/>
                <w:bottom w:val="nil"/>
                <w:right w:val="nil"/>
                <w:between w:val="nil"/>
              </w:pBdr>
              <w:tabs>
                <w:tab w:val="center" w:pos="4513"/>
                <w:tab w:val="right" w:pos="9026"/>
              </w:tabs>
              <w:spacing w:before="120"/>
              <w:ind w:left="0" w:firstLine="0"/>
              <w:rPr>
                <w:color w:val="000000"/>
              </w:rPr>
            </w:pPr>
            <w:r>
              <w:rPr>
                <w:color w:val="000000"/>
              </w:rPr>
              <w:t>Child Abuse Investigation Team (CAIT)</w:t>
            </w:r>
          </w:p>
        </w:tc>
        <w:tc>
          <w:tcPr>
            <w:tcW w:w="2708" w:type="dxa"/>
          </w:tcPr>
          <w:p w14:paraId="6C3EE3FB" w14:textId="77777777" w:rsidR="00641C9E" w:rsidRDefault="00000000">
            <w:pPr>
              <w:pBdr>
                <w:top w:val="nil"/>
                <w:left w:val="nil"/>
                <w:bottom w:val="nil"/>
                <w:right w:val="nil"/>
                <w:between w:val="nil"/>
              </w:pBdr>
              <w:tabs>
                <w:tab w:val="center" w:pos="4513"/>
                <w:tab w:val="right" w:pos="9026"/>
              </w:tabs>
              <w:spacing w:before="120"/>
              <w:ind w:left="0" w:firstLine="0"/>
              <w:rPr>
                <w:color w:val="000000"/>
              </w:rPr>
            </w:pPr>
            <w:r>
              <w:rPr>
                <w:color w:val="000000"/>
              </w:rPr>
              <w:t>Police</w:t>
            </w:r>
          </w:p>
        </w:tc>
        <w:tc>
          <w:tcPr>
            <w:tcW w:w="3033" w:type="dxa"/>
          </w:tcPr>
          <w:p w14:paraId="43BD167C" w14:textId="77777777" w:rsidR="00641C9E" w:rsidRDefault="00000000">
            <w:pPr>
              <w:pBdr>
                <w:top w:val="nil"/>
                <w:left w:val="nil"/>
                <w:bottom w:val="nil"/>
                <w:right w:val="nil"/>
                <w:between w:val="nil"/>
              </w:pBdr>
              <w:tabs>
                <w:tab w:val="center" w:pos="4513"/>
                <w:tab w:val="right" w:pos="9026"/>
              </w:tabs>
              <w:spacing w:before="120"/>
              <w:ind w:left="0" w:firstLine="0"/>
              <w:rPr>
                <w:color w:val="000000"/>
              </w:rPr>
            </w:pPr>
            <w:r>
              <w:rPr>
                <w:color w:val="000000"/>
              </w:rPr>
              <w:t>020 8217 6552</w:t>
            </w:r>
          </w:p>
        </w:tc>
      </w:tr>
    </w:tbl>
    <w:p w14:paraId="51EA1A6A" w14:textId="77777777" w:rsidR="00641C9E" w:rsidRDefault="00641C9E">
      <w:pPr>
        <w:pBdr>
          <w:top w:val="nil"/>
          <w:left w:val="nil"/>
          <w:bottom w:val="nil"/>
          <w:right w:val="nil"/>
          <w:between w:val="nil"/>
        </w:pBdr>
        <w:tabs>
          <w:tab w:val="center" w:pos="4513"/>
          <w:tab w:val="right" w:pos="9026"/>
        </w:tabs>
        <w:spacing w:before="120" w:after="0" w:line="240" w:lineRule="auto"/>
        <w:jc w:val="both"/>
        <w:rPr>
          <w:color w:val="000000"/>
        </w:rPr>
      </w:pPr>
    </w:p>
    <w:p w14:paraId="1D04291B" w14:textId="77777777" w:rsidR="00641C9E" w:rsidRDefault="00641C9E">
      <w:pPr>
        <w:pBdr>
          <w:top w:val="nil"/>
          <w:left w:val="nil"/>
          <w:bottom w:val="nil"/>
          <w:right w:val="nil"/>
          <w:between w:val="nil"/>
        </w:pBdr>
        <w:tabs>
          <w:tab w:val="center" w:pos="4513"/>
          <w:tab w:val="right" w:pos="9026"/>
        </w:tabs>
        <w:spacing w:before="120" w:after="0" w:line="240" w:lineRule="auto"/>
        <w:jc w:val="both"/>
        <w:rPr>
          <w:color w:val="000000"/>
        </w:rPr>
      </w:pPr>
    </w:p>
    <w:p w14:paraId="43A9A70F" w14:textId="77777777" w:rsidR="00641C9E" w:rsidRDefault="00641C9E">
      <w:pPr>
        <w:pBdr>
          <w:top w:val="nil"/>
          <w:left w:val="nil"/>
          <w:bottom w:val="nil"/>
          <w:right w:val="nil"/>
          <w:between w:val="nil"/>
        </w:pBdr>
        <w:tabs>
          <w:tab w:val="center" w:pos="4513"/>
          <w:tab w:val="right" w:pos="9026"/>
        </w:tabs>
        <w:spacing w:before="120" w:after="0" w:line="240" w:lineRule="auto"/>
        <w:jc w:val="both"/>
        <w:rPr>
          <w:color w:val="000000"/>
        </w:rPr>
      </w:pPr>
    </w:p>
    <w:p w14:paraId="5E7AB168" w14:textId="77777777" w:rsidR="00641C9E" w:rsidRDefault="00641C9E">
      <w:pPr>
        <w:pBdr>
          <w:top w:val="nil"/>
          <w:left w:val="nil"/>
          <w:bottom w:val="nil"/>
          <w:right w:val="nil"/>
          <w:between w:val="nil"/>
        </w:pBdr>
        <w:tabs>
          <w:tab w:val="center" w:pos="4513"/>
          <w:tab w:val="right" w:pos="9026"/>
        </w:tabs>
        <w:spacing w:before="120" w:after="0" w:line="240" w:lineRule="auto"/>
        <w:jc w:val="both"/>
        <w:rPr>
          <w:color w:val="000000"/>
        </w:rPr>
      </w:pPr>
    </w:p>
    <w:p w14:paraId="23F4BD26" w14:textId="77777777" w:rsidR="00641C9E" w:rsidRDefault="00641C9E">
      <w:pPr>
        <w:pBdr>
          <w:top w:val="nil"/>
          <w:left w:val="nil"/>
          <w:bottom w:val="nil"/>
          <w:right w:val="nil"/>
          <w:between w:val="nil"/>
        </w:pBdr>
        <w:tabs>
          <w:tab w:val="center" w:pos="4513"/>
          <w:tab w:val="right" w:pos="9026"/>
        </w:tabs>
        <w:spacing w:before="120" w:after="0" w:line="240" w:lineRule="auto"/>
        <w:jc w:val="both"/>
        <w:rPr>
          <w:color w:val="000000"/>
        </w:rPr>
      </w:pPr>
    </w:p>
    <w:p w14:paraId="7F091086" w14:textId="77777777" w:rsidR="00641C9E" w:rsidRDefault="00641C9E">
      <w:pPr>
        <w:pBdr>
          <w:top w:val="nil"/>
          <w:left w:val="nil"/>
          <w:bottom w:val="nil"/>
          <w:right w:val="nil"/>
          <w:between w:val="nil"/>
        </w:pBdr>
        <w:tabs>
          <w:tab w:val="center" w:pos="4513"/>
          <w:tab w:val="right" w:pos="9026"/>
        </w:tabs>
        <w:spacing w:before="120" w:after="0" w:line="240" w:lineRule="auto"/>
        <w:jc w:val="both"/>
        <w:rPr>
          <w:color w:val="000000"/>
        </w:rPr>
      </w:pPr>
    </w:p>
    <w:p w14:paraId="19CBEDF3" w14:textId="77777777" w:rsidR="00641C9E" w:rsidRDefault="00641C9E">
      <w:pPr>
        <w:pBdr>
          <w:top w:val="nil"/>
          <w:left w:val="nil"/>
          <w:bottom w:val="nil"/>
          <w:right w:val="nil"/>
          <w:between w:val="nil"/>
        </w:pBdr>
        <w:tabs>
          <w:tab w:val="center" w:pos="4513"/>
          <w:tab w:val="right" w:pos="9026"/>
        </w:tabs>
        <w:spacing w:before="120" w:after="0" w:line="240" w:lineRule="auto"/>
        <w:jc w:val="both"/>
        <w:rPr>
          <w:color w:val="000000"/>
        </w:rPr>
      </w:pPr>
    </w:p>
    <w:p w14:paraId="3F745420" w14:textId="77777777" w:rsidR="00641C9E" w:rsidRDefault="00641C9E">
      <w:pPr>
        <w:pBdr>
          <w:top w:val="nil"/>
          <w:left w:val="nil"/>
          <w:bottom w:val="nil"/>
          <w:right w:val="nil"/>
          <w:between w:val="nil"/>
        </w:pBdr>
        <w:tabs>
          <w:tab w:val="center" w:pos="4513"/>
          <w:tab w:val="right" w:pos="9026"/>
        </w:tabs>
        <w:spacing w:before="120" w:after="0" w:line="240" w:lineRule="auto"/>
        <w:jc w:val="both"/>
        <w:rPr>
          <w:color w:val="000000"/>
        </w:rPr>
      </w:pPr>
    </w:p>
    <w:p w14:paraId="6CCC2916" w14:textId="77777777" w:rsidR="00641C9E" w:rsidRDefault="00641C9E">
      <w:pPr>
        <w:rPr>
          <w:rFonts w:ascii="Arial" w:eastAsia="Arial" w:hAnsi="Arial" w:cs="Arial"/>
          <w:b/>
          <w:color w:val="000000"/>
        </w:rPr>
      </w:pPr>
    </w:p>
    <w:p w14:paraId="1826E4EF" w14:textId="77777777" w:rsidR="00641C9E" w:rsidRDefault="00000000">
      <w:pPr>
        <w:rPr>
          <w:b/>
          <w:color w:val="000000"/>
          <w:sz w:val="28"/>
          <w:szCs w:val="28"/>
          <w:u w:val="single"/>
        </w:rPr>
      </w:pPr>
      <w:r>
        <w:rPr>
          <w:b/>
          <w:color w:val="000000"/>
          <w:sz w:val="28"/>
          <w:szCs w:val="28"/>
          <w:u w:val="single"/>
        </w:rPr>
        <w:lastRenderedPageBreak/>
        <w:t>Appendix 2: Definitions and Guidance</w:t>
      </w:r>
    </w:p>
    <w:p w14:paraId="272951DC" w14:textId="77777777" w:rsidR="00641C9E" w:rsidRDefault="00000000">
      <w:pPr>
        <w:numPr>
          <w:ilvl w:val="0"/>
          <w:numId w:val="43"/>
        </w:numPr>
        <w:pBdr>
          <w:top w:val="nil"/>
          <w:left w:val="nil"/>
          <w:bottom w:val="nil"/>
          <w:right w:val="nil"/>
          <w:between w:val="nil"/>
        </w:pBdr>
        <w:spacing w:after="0"/>
        <w:rPr>
          <w:b/>
          <w:color w:val="000000"/>
        </w:rPr>
      </w:pPr>
      <w:r>
        <w:rPr>
          <w:b/>
          <w:color w:val="000000"/>
        </w:rPr>
        <w:t xml:space="preserve">Children </w:t>
      </w:r>
      <w:r>
        <w:rPr>
          <w:color w:val="000000"/>
        </w:rPr>
        <w:t xml:space="preserve">includes everyone under the age of </w:t>
      </w:r>
      <w:proofErr w:type="gramStart"/>
      <w:r>
        <w:rPr>
          <w:color w:val="000000"/>
        </w:rPr>
        <w:t>18</w:t>
      </w:r>
      <w:proofErr w:type="gramEnd"/>
    </w:p>
    <w:p w14:paraId="77361EC3" w14:textId="77777777" w:rsidR="00641C9E" w:rsidRPr="009E0A2D" w:rsidRDefault="00641C9E">
      <w:pPr>
        <w:pBdr>
          <w:top w:val="nil"/>
          <w:left w:val="nil"/>
          <w:bottom w:val="nil"/>
          <w:right w:val="nil"/>
          <w:between w:val="nil"/>
        </w:pBdr>
        <w:spacing w:after="0"/>
        <w:ind w:left="567"/>
        <w:rPr>
          <w:b/>
          <w:color w:val="000000"/>
          <w:sz w:val="20"/>
          <w:szCs w:val="20"/>
        </w:rPr>
      </w:pPr>
    </w:p>
    <w:p w14:paraId="724727BB" w14:textId="77777777" w:rsidR="00641C9E" w:rsidRDefault="00000000">
      <w:pPr>
        <w:numPr>
          <w:ilvl w:val="0"/>
          <w:numId w:val="43"/>
        </w:numPr>
        <w:pBdr>
          <w:top w:val="nil"/>
          <w:left w:val="nil"/>
          <w:bottom w:val="nil"/>
          <w:right w:val="nil"/>
          <w:between w:val="nil"/>
        </w:pBdr>
        <w:spacing w:after="0"/>
        <w:rPr>
          <w:b/>
          <w:color w:val="000000"/>
        </w:rPr>
      </w:pPr>
      <w:r>
        <w:rPr>
          <w:b/>
          <w:color w:val="000000"/>
        </w:rPr>
        <w:t xml:space="preserve">Adults </w:t>
      </w:r>
      <w:r>
        <w:rPr>
          <w:color w:val="000000"/>
        </w:rPr>
        <w:t xml:space="preserve">includes everyone aged 18 and </w:t>
      </w:r>
      <w:proofErr w:type="gramStart"/>
      <w:r>
        <w:rPr>
          <w:color w:val="000000"/>
        </w:rPr>
        <w:t>over</w:t>
      </w:r>
      <w:proofErr w:type="gramEnd"/>
    </w:p>
    <w:p w14:paraId="2ECC2BBE" w14:textId="77777777" w:rsidR="00641C9E" w:rsidRPr="009E0A2D" w:rsidRDefault="00641C9E">
      <w:pPr>
        <w:pBdr>
          <w:top w:val="nil"/>
          <w:left w:val="nil"/>
          <w:bottom w:val="nil"/>
          <w:right w:val="nil"/>
          <w:between w:val="nil"/>
        </w:pBdr>
        <w:spacing w:after="0"/>
        <w:ind w:left="720"/>
        <w:rPr>
          <w:b/>
          <w:color w:val="000000"/>
          <w:sz w:val="20"/>
          <w:szCs w:val="20"/>
        </w:rPr>
      </w:pPr>
    </w:p>
    <w:p w14:paraId="69B6E6C5" w14:textId="77777777" w:rsidR="00641C9E" w:rsidRDefault="00000000">
      <w:pPr>
        <w:numPr>
          <w:ilvl w:val="0"/>
          <w:numId w:val="43"/>
        </w:numPr>
        <w:pBdr>
          <w:top w:val="nil"/>
          <w:left w:val="nil"/>
          <w:bottom w:val="nil"/>
          <w:right w:val="nil"/>
          <w:between w:val="nil"/>
        </w:pBdr>
        <w:rPr>
          <w:b/>
          <w:color w:val="000000"/>
        </w:rPr>
      </w:pPr>
      <w:r>
        <w:rPr>
          <w:b/>
          <w:color w:val="000000"/>
        </w:rPr>
        <w:t>Safeguarding and promoting the welfare of children and adults means:</w:t>
      </w:r>
    </w:p>
    <w:p w14:paraId="28C01019" w14:textId="77777777" w:rsidR="00641C9E" w:rsidRDefault="00000000">
      <w:pPr>
        <w:numPr>
          <w:ilvl w:val="0"/>
          <w:numId w:val="38"/>
        </w:numPr>
        <w:pBdr>
          <w:top w:val="nil"/>
          <w:left w:val="nil"/>
          <w:bottom w:val="nil"/>
          <w:right w:val="nil"/>
          <w:between w:val="nil"/>
        </w:pBdr>
        <w:spacing w:after="0" w:line="240" w:lineRule="auto"/>
      </w:pPr>
      <w:r>
        <w:rPr>
          <w:color w:val="000000"/>
        </w:rPr>
        <w:t xml:space="preserve">Protecting adults, </w:t>
      </w:r>
      <w:proofErr w:type="gramStart"/>
      <w:r>
        <w:rPr>
          <w:color w:val="000000"/>
        </w:rPr>
        <w:t>children</w:t>
      </w:r>
      <w:proofErr w:type="gramEnd"/>
      <w:r>
        <w:rPr>
          <w:color w:val="000000"/>
        </w:rPr>
        <w:t xml:space="preserve"> and young people from maltreatment</w:t>
      </w:r>
    </w:p>
    <w:p w14:paraId="6B366493" w14:textId="77777777" w:rsidR="00641C9E" w:rsidRDefault="00000000">
      <w:pPr>
        <w:numPr>
          <w:ilvl w:val="0"/>
          <w:numId w:val="38"/>
        </w:numPr>
        <w:pBdr>
          <w:top w:val="nil"/>
          <w:left w:val="nil"/>
          <w:bottom w:val="nil"/>
          <w:right w:val="nil"/>
          <w:between w:val="nil"/>
        </w:pBdr>
        <w:spacing w:after="0" w:line="240" w:lineRule="auto"/>
      </w:pPr>
      <w:r>
        <w:rPr>
          <w:color w:val="000000"/>
        </w:rPr>
        <w:t>Preventing impairment of children’s or adult’s health or development</w:t>
      </w:r>
    </w:p>
    <w:p w14:paraId="20BD3EE9" w14:textId="77777777" w:rsidR="00641C9E" w:rsidRDefault="00000000">
      <w:pPr>
        <w:numPr>
          <w:ilvl w:val="0"/>
          <w:numId w:val="38"/>
        </w:numPr>
        <w:pBdr>
          <w:top w:val="nil"/>
          <w:left w:val="nil"/>
          <w:bottom w:val="nil"/>
          <w:right w:val="nil"/>
          <w:between w:val="nil"/>
        </w:pBdr>
        <w:spacing w:after="0" w:line="240" w:lineRule="auto"/>
      </w:pPr>
      <w:r>
        <w:rPr>
          <w:color w:val="000000"/>
        </w:rPr>
        <w:t xml:space="preserve">Ensuring that children grow up in circumstances consistent with the provision of safe and effective </w:t>
      </w:r>
      <w:proofErr w:type="gramStart"/>
      <w:r>
        <w:rPr>
          <w:color w:val="000000"/>
        </w:rPr>
        <w:t>care</w:t>
      </w:r>
      <w:proofErr w:type="gramEnd"/>
    </w:p>
    <w:p w14:paraId="17232C84" w14:textId="77777777" w:rsidR="00641C9E" w:rsidRDefault="00000000">
      <w:pPr>
        <w:numPr>
          <w:ilvl w:val="0"/>
          <w:numId w:val="38"/>
        </w:numPr>
        <w:pBdr>
          <w:top w:val="nil"/>
          <w:left w:val="nil"/>
          <w:bottom w:val="nil"/>
          <w:right w:val="nil"/>
          <w:between w:val="nil"/>
        </w:pBdr>
        <w:spacing w:after="0" w:line="240" w:lineRule="auto"/>
      </w:pPr>
      <w:r>
        <w:rPr>
          <w:color w:val="000000"/>
        </w:rPr>
        <w:t xml:space="preserve">Taking action to enable all adults and children to have the best </w:t>
      </w:r>
      <w:proofErr w:type="gramStart"/>
      <w:r>
        <w:rPr>
          <w:color w:val="000000"/>
        </w:rPr>
        <w:t>outcomes</w:t>
      </w:r>
      <w:proofErr w:type="gramEnd"/>
    </w:p>
    <w:p w14:paraId="3B6F7C73" w14:textId="77777777" w:rsidR="00641C9E" w:rsidRPr="009E0A2D" w:rsidRDefault="00641C9E">
      <w:pPr>
        <w:pBdr>
          <w:top w:val="nil"/>
          <w:left w:val="nil"/>
          <w:bottom w:val="nil"/>
          <w:right w:val="nil"/>
          <w:between w:val="nil"/>
        </w:pBdr>
        <w:spacing w:after="0" w:line="240" w:lineRule="auto"/>
        <w:rPr>
          <w:color w:val="000000"/>
          <w:sz w:val="20"/>
          <w:szCs w:val="20"/>
        </w:rPr>
      </w:pPr>
    </w:p>
    <w:p w14:paraId="3F061FF8" w14:textId="0E7D271C" w:rsidR="00641C9E" w:rsidRDefault="00000000">
      <w:pPr>
        <w:numPr>
          <w:ilvl w:val="0"/>
          <w:numId w:val="43"/>
        </w:numPr>
        <w:pBdr>
          <w:top w:val="nil"/>
          <w:left w:val="nil"/>
          <w:bottom w:val="nil"/>
          <w:right w:val="nil"/>
          <w:between w:val="nil"/>
        </w:pBdr>
        <w:spacing w:after="0" w:line="240" w:lineRule="auto"/>
      </w:pPr>
      <w:r>
        <w:rPr>
          <w:b/>
          <w:color w:val="000000"/>
        </w:rPr>
        <w:t>Child protection</w:t>
      </w:r>
      <w:r>
        <w:rPr>
          <w:color w:val="000000"/>
        </w:rPr>
        <w:t xml:space="preserve"> refers to activities undertaken to prevent children suffering or likely to suffer significant </w:t>
      </w:r>
      <w:proofErr w:type="gramStart"/>
      <w:r>
        <w:rPr>
          <w:color w:val="000000"/>
        </w:rPr>
        <w:t>harm</w:t>
      </w:r>
      <w:proofErr w:type="gramEnd"/>
    </w:p>
    <w:p w14:paraId="69053EEA" w14:textId="77777777" w:rsidR="00641C9E" w:rsidRPr="009E0A2D" w:rsidRDefault="00641C9E">
      <w:pPr>
        <w:pBdr>
          <w:top w:val="nil"/>
          <w:left w:val="nil"/>
          <w:bottom w:val="nil"/>
          <w:right w:val="nil"/>
          <w:between w:val="nil"/>
        </w:pBdr>
        <w:spacing w:after="0" w:line="240" w:lineRule="auto"/>
        <w:rPr>
          <w:color w:val="000000"/>
          <w:sz w:val="20"/>
          <w:szCs w:val="20"/>
        </w:rPr>
      </w:pPr>
    </w:p>
    <w:p w14:paraId="094B7E56" w14:textId="77777777" w:rsidR="00641C9E" w:rsidRDefault="00000000">
      <w:pPr>
        <w:numPr>
          <w:ilvl w:val="0"/>
          <w:numId w:val="43"/>
        </w:numPr>
        <w:pBdr>
          <w:top w:val="nil"/>
          <w:left w:val="nil"/>
          <w:bottom w:val="nil"/>
          <w:right w:val="nil"/>
          <w:between w:val="nil"/>
        </w:pBdr>
        <w:spacing w:after="0" w:line="240" w:lineRule="auto"/>
        <w:rPr>
          <w:color w:val="000000"/>
        </w:rPr>
      </w:pPr>
      <w:r>
        <w:rPr>
          <w:b/>
          <w:color w:val="000000"/>
        </w:rPr>
        <w:t>Definitions – Child Abuse</w:t>
      </w:r>
    </w:p>
    <w:p w14:paraId="303A6F3A" w14:textId="77777777" w:rsidR="00641C9E" w:rsidRPr="009E0A2D" w:rsidRDefault="00641C9E">
      <w:pPr>
        <w:pBdr>
          <w:top w:val="nil"/>
          <w:left w:val="nil"/>
          <w:bottom w:val="nil"/>
          <w:right w:val="nil"/>
          <w:between w:val="nil"/>
        </w:pBdr>
        <w:spacing w:after="0" w:line="240" w:lineRule="auto"/>
        <w:ind w:left="567"/>
        <w:rPr>
          <w:color w:val="000000"/>
          <w:sz w:val="20"/>
          <w:szCs w:val="20"/>
        </w:rPr>
      </w:pPr>
    </w:p>
    <w:p w14:paraId="4CC9D092" w14:textId="77777777" w:rsidR="00641C9E" w:rsidRDefault="00000000">
      <w:pPr>
        <w:rPr>
          <w:color w:val="000000"/>
        </w:rPr>
      </w:pPr>
      <w:r>
        <w:rPr>
          <w:color w:val="000000"/>
        </w:rPr>
        <w:t>There are four types of child abuse. They are defined in the UK Government Guidance Working Together to Safeguard Children 2013 (1.33 – 1.36) as set out in the NSPCC Child Protection factsheet ’The categories of child abuse’ (2010) are as follows:</w:t>
      </w:r>
    </w:p>
    <w:p w14:paraId="75535C55" w14:textId="77777777" w:rsidR="00641C9E" w:rsidRDefault="00000000">
      <w:pPr>
        <w:numPr>
          <w:ilvl w:val="0"/>
          <w:numId w:val="49"/>
        </w:numPr>
        <w:pBdr>
          <w:top w:val="nil"/>
          <w:left w:val="nil"/>
          <w:bottom w:val="nil"/>
          <w:right w:val="nil"/>
          <w:between w:val="nil"/>
        </w:pBdr>
        <w:spacing w:before="120" w:after="0" w:line="240" w:lineRule="auto"/>
        <w:rPr>
          <w:color w:val="000000"/>
        </w:rPr>
      </w:pPr>
      <w:r>
        <w:rPr>
          <w:color w:val="000000"/>
        </w:rPr>
        <w:t xml:space="preserve">Physical abuse </w:t>
      </w:r>
    </w:p>
    <w:p w14:paraId="1A0A2D48" w14:textId="77777777" w:rsidR="00641C9E" w:rsidRDefault="00000000">
      <w:pPr>
        <w:numPr>
          <w:ilvl w:val="0"/>
          <w:numId w:val="49"/>
        </w:numPr>
        <w:pBdr>
          <w:top w:val="nil"/>
          <w:left w:val="nil"/>
          <w:bottom w:val="nil"/>
          <w:right w:val="nil"/>
          <w:between w:val="nil"/>
        </w:pBdr>
        <w:spacing w:after="0" w:line="240" w:lineRule="auto"/>
        <w:rPr>
          <w:color w:val="000000"/>
        </w:rPr>
      </w:pPr>
      <w:r>
        <w:rPr>
          <w:color w:val="000000"/>
        </w:rPr>
        <w:t xml:space="preserve">Emotional abuse </w:t>
      </w:r>
    </w:p>
    <w:p w14:paraId="1377D523" w14:textId="77777777" w:rsidR="00641C9E" w:rsidRDefault="00000000">
      <w:pPr>
        <w:numPr>
          <w:ilvl w:val="0"/>
          <w:numId w:val="49"/>
        </w:numPr>
        <w:pBdr>
          <w:top w:val="nil"/>
          <w:left w:val="nil"/>
          <w:bottom w:val="nil"/>
          <w:right w:val="nil"/>
          <w:between w:val="nil"/>
        </w:pBdr>
        <w:spacing w:after="0" w:line="240" w:lineRule="auto"/>
        <w:rPr>
          <w:color w:val="000000"/>
        </w:rPr>
      </w:pPr>
      <w:r>
        <w:rPr>
          <w:color w:val="000000"/>
        </w:rPr>
        <w:t xml:space="preserve">Sexual abuse </w:t>
      </w:r>
    </w:p>
    <w:p w14:paraId="7738591B" w14:textId="77777777" w:rsidR="00641C9E" w:rsidRDefault="00000000">
      <w:pPr>
        <w:numPr>
          <w:ilvl w:val="0"/>
          <w:numId w:val="49"/>
        </w:numPr>
        <w:pBdr>
          <w:top w:val="nil"/>
          <w:left w:val="nil"/>
          <w:bottom w:val="nil"/>
          <w:right w:val="nil"/>
          <w:between w:val="nil"/>
        </w:pBdr>
        <w:spacing w:after="0" w:line="240" w:lineRule="auto"/>
        <w:rPr>
          <w:color w:val="000000"/>
        </w:rPr>
      </w:pPr>
      <w:r>
        <w:rPr>
          <w:color w:val="000000"/>
        </w:rPr>
        <w:t xml:space="preserve">Neglect </w:t>
      </w:r>
    </w:p>
    <w:p w14:paraId="47BF6641" w14:textId="77777777" w:rsidR="00641C9E" w:rsidRPr="009E0A2D" w:rsidRDefault="00641C9E">
      <w:pPr>
        <w:pBdr>
          <w:top w:val="nil"/>
          <w:left w:val="nil"/>
          <w:bottom w:val="nil"/>
          <w:right w:val="nil"/>
          <w:between w:val="nil"/>
        </w:pBdr>
        <w:spacing w:after="0" w:line="240" w:lineRule="auto"/>
        <w:ind w:left="1287"/>
        <w:rPr>
          <w:color w:val="000000"/>
          <w:sz w:val="20"/>
          <w:szCs w:val="20"/>
        </w:rPr>
      </w:pPr>
    </w:p>
    <w:p w14:paraId="14C2B8C9" w14:textId="77777777" w:rsidR="00641C9E" w:rsidRDefault="00000000">
      <w:pPr>
        <w:numPr>
          <w:ilvl w:val="0"/>
          <w:numId w:val="43"/>
        </w:numPr>
        <w:pBdr>
          <w:top w:val="nil"/>
          <w:left w:val="nil"/>
          <w:bottom w:val="nil"/>
          <w:right w:val="nil"/>
          <w:between w:val="nil"/>
        </w:pBdr>
        <w:spacing w:after="0" w:line="240" w:lineRule="auto"/>
        <w:rPr>
          <w:color w:val="000000"/>
        </w:rPr>
      </w:pPr>
      <w:r>
        <w:rPr>
          <w:b/>
          <w:color w:val="000000"/>
        </w:rPr>
        <w:t xml:space="preserve">Physical abuse </w:t>
      </w:r>
    </w:p>
    <w:p w14:paraId="0D37C373" w14:textId="77777777" w:rsidR="00641C9E" w:rsidRPr="009E0A2D" w:rsidRDefault="00641C9E">
      <w:pPr>
        <w:spacing w:after="0" w:line="240" w:lineRule="auto"/>
        <w:rPr>
          <w:color w:val="000000"/>
          <w:sz w:val="20"/>
          <w:szCs w:val="20"/>
        </w:rPr>
      </w:pPr>
    </w:p>
    <w:p w14:paraId="2F51D0BF" w14:textId="77777777" w:rsidR="00641C9E" w:rsidRDefault="00000000">
      <w:pPr>
        <w:spacing w:after="0" w:line="240" w:lineRule="auto"/>
        <w:rPr>
          <w:color w:val="000000"/>
        </w:rPr>
      </w:pPr>
      <w:r>
        <w:rPr>
          <w:color w:val="000000"/>
        </w:rPr>
        <w:t xml:space="preserve">Physical abuse may involve hitting, shaking, slapping, pushing, kicking, throwing, poisoning, </w:t>
      </w:r>
      <w:proofErr w:type="gramStart"/>
      <w:r>
        <w:rPr>
          <w:color w:val="000000"/>
        </w:rPr>
        <w:t>burning</w:t>
      </w:r>
      <w:proofErr w:type="gramEnd"/>
      <w:r>
        <w:rPr>
          <w:color w:val="000000"/>
        </w:rPr>
        <w:t xml:space="preserve"> or scalding, drowning, suffocating, or otherwise causing physical harm to a child. Physical harm may also be caused when a parent or carer fabricates the symptoms of, or deliberately induces, illness in a child.</w:t>
      </w:r>
    </w:p>
    <w:p w14:paraId="70C1EB2D" w14:textId="77777777" w:rsidR="00641C9E" w:rsidRPr="009E0A2D" w:rsidRDefault="00641C9E">
      <w:pPr>
        <w:pBdr>
          <w:top w:val="nil"/>
          <w:left w:val="nil"/>
          <w:bottom w:val="nil"/>
          <w:right w:val="nil"/>
          <w:between w:val="nil"/>
        </w:pBdr>
        <w:spacing w:after="0" w:line="240" w:lineRule="auto"/>
        <w:rPr>
          <w:color w:val="000000"/>
          <w:sz w:val="20"/>
          <w:szCs w:val="20"/>
        </w:rPr>
      </w:pPr>
    </w:p>
    <w:p w14:paraId="5A681B9A" w14:textId="77777777" w:rsidR="00641C9E" w:rsidRDefault="00000000">
      <w:pPr>
        <w:numPr>
          <w:ilvl w:val="0"/>
          <w:numId w:val="43"/>
        </w:numPr>
        <w:pBdr>
          <w:top w:val="nil"/>
          <w:left w:val="nil"/>
          <w:bottom w:val="nil"/>
          <w:right w:val="nil"/>
          <w:between w:val="nil"/>
        </w:pBdr>
        <w:spacing w:after="0" w:line="240" w:lineRule="auto"/>
        <w:rPr>
          <w:color w:val="000000"/>
        </w:rPr>
      </w:pPr>
      <w:r>
        <w:rPr>
          <w:b/>
          <w:color w:val="000000"/>
        </w:rPr>
        <w:t xml:space="preserve">Emotional Abuse </w:t>
      </w:r>
    </w:p>
    <w:p w14:paraId="66F7BF54" w14:textId="77777777" w:rsidR="00641C9E" w:rsidRDefault="00000000">
      <w:pPr>
        <w:numPr>
          <w:ilvl w:val="1"/>
          <w:numId w:val="43"/>
        </w:numPr>
        <w:pBdr>
          <w:top w:val="nil"/>
          <w:left w:val="nil"/>
          <w:bottom w:val="nil"/>
          <w:right w:val="nil"/>
          <w:between w:val="nil"/>
        </w:pBdr>
        <w:spacing w:before="120" w:after="0" w:line="240" w:lineRule="auto"/>
        <w:rPr>
          <w:color w:val="000000"/>
        </w:rPr>
      </w:pPr>
      <w:r>
        <w:rPr>
          <w:color w:val="000000"/>
        </w:rPr>
        <w:t xml:space="preserve">Emotional abuse is the persistent emotional maltreatment of a child such as to cause severe and persistent adverse effects on the child’s emotional development. </w:t>
      </w:r>
    </w:p>
    <w:p w14:paraId="4973F84B" w14:textId="77777777" w:rsidR="00641C9E" w:rsidRDefault="00000000">
      <w:pPr>
        <w:numPr>
          <w:ilvl w:val="1"/>
          <w:numId w:val="43"/>
        </w:numPr>
        <w:pBdr>
          <w:top w:val="nil"/>
          <w:left w:val="nil"/>
          <w:bottom w:val="nil"/>
          <w:right w:val="nil"/>
          <w:between w:val="nil"/>
        </w:pBdr>
        <w:spacing w:before="120" w:after="0" w:line="240" w:lineRule="auto"/>
        <w:rPr>
          <w:color w:val="000000"/>
        </w:rPr>
      </w:pPr>
      <w:r>
        <w:rPr>
          <w:color w:val="000000"/>
        </w:rPr>
        <w:t xml:space="preserve">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to feel frightened or in danger, or the exploitation or corruption of children. Some level of emotional abuse is involved in all types of maltreatment of a child, though it may occur alone. </w:t>
      </w:r>
    </w:p>
    <w:p w14:paraId="01093BFA" w14:textId="77777777" w:rsidR="00641C9E" w:rsidRPr="009E0A2D" w:rsidRDefault="00641C9E">
      <w:pPr>
        <w:pBdr>
          <w:top w:val="nil"/>
          <w:left w:val="nil"/>
          <w:bottom w:val="nil"/>
          <w:right w:val="nil"/>
          <w:between w:val="nil"/>
        </w:pBdr>
        <w:spacing w:after="0" w:line="240" w:lineRule="auto"/>
        <w:rPr>
          <w:color w:val="000000"/>
          <w:sz w:val="20"/>
          <w:szCs w:val="20"/>
        </w:rPr>
      </w:pPr>
    </w:p>
    <w:p w14:paraId="5A4E9A6B" w14:textId="77777777" w:rsidR="00641C9E" w:rsidRDefault="00000000">
      <w:pPr>
        <w:numPr>
          <w:ilvl w:val="0"/>
          <w:numId w:val="43"/>
        </w:numPr>
        <w:pBdr>
          <w:top w:val="nil"/>
          <w:left w:val="nil"/>
          <w:bottom w:val="nil"/>
          <w:right w:val="nil"/>
          <w:between w:val="nil"/>
        </w:pBdr>
        <w:spacing w:before="120" w:after="0" w:line="240" w:lineRule="auto"/>
        <w:rPr>
          <w:color w:val="000000"/>
        </w:rPr>
      </w:pPr>
      <w:r>
        <w:rPr>
          <w:b/>
          <w:color w:val="000000"/>
        </w:rPr>
        <w:t xml:space="preserve">Sexual Abuse </w:t>
      </w:r>
    </w:p>
    <w:p w14:paraId="1486E858" w14:textId="77777777" w:rsidR="00641C9E" w:rsidRDefault="00000000">
      <w:pPr>
        <w:numPr>
          <w:ilvl w:val="1"/>
          <w:numId w:val="43"/>
        </w:numPr>
        <w:pBdr>
          <w:top w:val="nil"/>
          <w:left w:val="nil"/>
          <w:bottom w:val="nil"/>
          <w:right w:val="nil"/>
          <w:between w:val="nil"/>
        </w:pBdr>
        <w:spacing w:before="120" w:after="0" w:line="240" w:lineRule="auto"/>
        <w:rPr>
          <w:color w:val="000000"/>
        </w:rPr>
      </w:pPr>
      <w:r>
        <w:rPr>
          <w:color w:val="000000"/>
        </w:rPr>
        <w:t xml:space="preserve">Sexual abuse involves forcing or enticing a child/young person to take part in sexual activities, not necessarily involving a high level of violence, </w:t>
      </w:r>
      <w:proofErr w:type="gramStart"/>
      <w:r>
        <w:rPr>
          <w:color w:val="000000"/>
        </w:rPr>
        <w:t>whether or not</w:t>
      </w:r>
      <w:proofErr w:type="gramEnd"/>
      <w:r>
        <w:rPr>
          <w:color w:val="000000"/>
        </w:rPr>
        <w:t xml:space="preserve"> the child is aware of what is happening. The activities may involve physical contact, including assault by penetration (</w:t>
      </w:r>
      <w:proofErr w:type="gramStart"/>
      <w:r>
        <w:rPr>
          <w:color w:val="000000"/>
        </w:rPr>
        <w:t>e.g.</w:t>
      </w:r>
      <w:proofErr w:type="gramEnd"/>
      <w:r>
        <w:rPr>
          <w:color w:val="000000"/>
        </w:rPr>
        <w:t xml:space="preserve"> rape or oral sex) or non-penetrative acts such as masturbation, kissing, rubbing and touching outside of clothing. They may also include non-contact activities, such as involving children in looking at, or in the production of sexual </w:t>
      </w:r>
      <w:r>
        <w:rPr>
          <w:color w:val="000000"/>
        </w:rPr>
        <w:lastRenderedPageBreak/>
        <w:t xml:space="preserve">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168C455F" w14:textId="77777777" w:rsidR="00641C9E" w:rsidRDefault="00641C9E">
      <w:pPr>
        <w:pBdr>
          <w:top w:val="nil"/>
          <w:left w:val="nil"/>
          <w:bottom w:val="nil"/>
          <w:right w:val="nil"/>
          <w:between w:val="nil"/>
        </w:pBdr>
        <w:spacing w:before="120" w:after="0" w:line="240" w:lineRule="auto"/>
        <w:ind w:left="1134"/>
        <w:rPr>
          <w:color w:val="000000"/>
        </w:rPr>
      </w:pPr>
    </w:p>
    <w:p w14:paraId="1E4E1957" w14:textId="77777777" w:rsidR="00641C9E" w:rsidRDefault="00000000">
      <w:pPr>
        <w:numPr>
          <w:ilvl w:val="0"/>
          <w:numId w:val="43"/>
        </w:numPr>
        <w:pBdr>
          <w:top w:val="nil"/>
          <w:left w:val="nil"/>
          <w:bottom w:val="nil"/>
          <w:right w:val="nil"/>
          <w:between w:val="nil"/>
        </w:pBdr>
        <w:spacing w:after="0" w:line="240" w:lineRule="auto"/>
        <w:rPr>
          <w:color w:val="000000"/>
        </w:rPr>
      </w:pPr>
      <w:r>
        <w:rPr>
          <w:b/>
          <w:color w:val="000000"/>
        </w:rPr>
        <w:t xml:space="preserve">Neglect </w:t>
      </w:r>
    </w:p>
    <w:p w14:paraId="352EF18D" w14:textId="77777777" w:rsidR="00641C9E" w:rsidRDefault="00000000">
      <w:pPr>
        <w:numPr>
          <w:ilvl w:val="1"/>
          <w:numId w:val="43"/>
        </w:numPr>
        <w:pBdr>
          <w:top w:val="nil"/>
          <w:left w:val="nil"/>
          <w:bottom w:val="nil"/>
          <w:right w:val="nil"/>
          <w:between w:val="nil"/>
        </w:pBdr>
        <w:spacing w:before="120" w:after="0" w:line="240" w:lineRule="auto"/>
        <w:rPr>
          <w:color w:val="000000"/>
        </w:rPr>
      </w:pPr>
      <w:r>
        <w:rPr>
          <w:color w:val="000000"/>
        </w:rPr>
        <w:t xml:space="preserve">Neglect is the persistent failure to meet a child’s basic physical and/or psychological needs, likely to result in the serious impairment of the child’s health or development. </w:t>
      </w:r>
    </w:p>
    <w:p w14:paraId="64F58AFB" w14:textId="77777777" w:rsidR="00641C9E" w:rsidRDefault="00000000">
      <w:pPr>
        <w:numPr>
          <w:ilvl w:val="1"/>
          <w:numId w:val="43"/>
        </w:numPr>
        <w:pBdr>
          <w:top w:val="nil"/>
          <w:left w:val="nil"/>
          <w:bottom w:val="nil"/>
          <w:right w:val="nil"/>
          <w:between w:val="nil"/>
        </w:pBdr>
        <w:spacing w:before="120" w:after="0" w:line="240" w:lineRule="auto"/>
        <w:rPr>
          <w:color w:val="000000"/>
        </w:rPr>
      </w:pPr>
      <w:r>
        <w:rPr>
          <w:color w:val="000000"/>
        </w:rPr>
        <w:t xml:space="preserve">Neglect may occur during pregnancy </w:t>
      </w:r>
      <w:proofErr w:type="gramStart"/>
      <w:r>
        <w:rPr>
          <w:color w:val="000000"/>
        </w:rPr>
        <w:t>as a result of</w:t>
      </w:r>
      <w:proofErr w:type="gramEnd"/>
      <w:r>
        <w:rPr>
          <w:color w:val="000000"/>
        </w:rPr>
        <w:t xml:space="preserve"> maternal substance abuse. Once a child is born, neglect may involve a parent or carer failing to:</w:t>
      </w:r>
    </w:p>
    <w:p w14:paraId="3AE1BA71" w14:textId="77777777" w:rsidR="00641C9E" w:rsidRDefault="00000000">
      <w:pPr>
        <w:numPr>
          <w:ilvl w:val="0"/>
          <w:numId w:val="50"/>
        </w:numPr>
        <w:pBdr>
          <w:top w:val="nil"/>
          <w:left w:val="nil"/>
          <w:bottom w:val="nil"/>
          <w:right w:val="nil"/>
          <w:between w:val="nil"/>
        </w:pBdr>
        <w:spacing w:after="0" w:line="240" w:lineRule="auto"/>
        <w:rPr>
          <w:color w:val="000000"/>
        </w:rPr>
      </w:pPr>
      <w:r>
        <w:rPr>
          <w:color w:val="000000"/>
        </w:rPr>
        <w:t>Provide adequate food, clothing and shelter (including exclusion from home or abandonment</w:t>
      </w:r>
      <w:proofErr w:type="gramStart"/>
      <w:r>
        <w:rPr>
          <w:color w:val="000000"/>
        </w:rPr>
        <w:t>);</w:t>
      </w:r>
      <w:proofErr w:type="gramEnd"/>
      <w:r>
        <w:rPr>
          <w:color w:val="000000"/>
        </w:rPr>
        <w:t xml:space="preserve"> </w:t>
      </w:r>
    </w:p>
    <w:p w14:paraId="00BA532D" w14:textId="77777777" w:rsidR="00641C9E" w:rsidRDefault="00000000">
      <w:pPr>
        <w:numPr>
          <w:ilvl w:val="0"/>
          <w:numId w:val="50"/>
        </w:numPr>
        <w:pBdr>
          <w:top w:val="nil"/>
          <w:left w:val="nil"/>
          <w:bottom w:val="nil"/>
          <w:right w:val="nil"/>
          <w:between w:val="nil"/>
        </w:pBdr>
        <w:spacing w:after="0" w:line="240" w:lineRule="auto"/>
        <w:rPr>
          <w:color w:val="000000"/>
        </w:rPr>
      </w:pPr>
      <w:r>
        <w:rPr>
          <w:color w:val="000000"/>
        </w:rPr>
        <w:t xml:space="preserve">Protect a child from physical and emotional harm or </w:t>
      </w:r>
      <w:proofErr w:type="gramStart"/>
      <w:r>
        <w:rPr>
          <w:color w:val="000000"/>
        </w:rPr>
        <w:t>danger</w:t>
      </w:r>
      <w:proofErr w:type="gramEnd"/>
    </w:p>
    <w:p w14:paraId="07159BD3" w14:textId="77777777" w:rsidR="00641C9E" w:rsidRDefault="00000000">
      <w:pPr>
        <w:numPr>
          <w:ilvl w:val="0"/>
          <w:numId w:val="50"/>
        </w:numPr>
        <w:pBdr>
          <w:top w:val="nil"/>
          <w:left w:val="nil"/>
          <w:bottom w:val="nil"/>
          <w:right w:val="nil"/>
          <w:between w:val="nil"/>
        </w:pBdr>
        <w:spacing w:after="0" w:line="240" w:lineRule="auto"/>
        <w:rPr>
          <w:color w:val="000000"/>
        </w:rPr>
      </w:pPr>
      <w:r>
        <w:rPr>
          <w:color w:val="000000"/>
        </w:rPr>
        <w:t>Ensure adequate supervision (including the use of inadequate care givers)</w:t>
      </w:r>
    </w:p>
    <w:p w14:paraId="6307A327" w14:textId="77777777" w:rsidR="00641C9E" w:rsidRDefault="00000000">
      <w:pPr>
        <w:numPr>
          <w:ilvl w:val="0"/>
          <w:numId w:val="50"/>
        </w:numPr>
        <w:pBdr>
          <w:top w:val="nil"/>
          <w:left w:val="nil"/>
          <w:bottom w:val="nil"/>
          <w:right w:val="nil"/>
          <w:between w:val="nil"/>
        </w:pBdr>
        <w:spacing w:after="0" w:line="240" w:lineRule="auto"/>
        <w:rPr>
          <w:color w:val="000000"/>
        </w:rPr>
      </w:pPr>
      <w:r>
        <w:rPr>
          <w:color w:val="000000"/>
        </w:rPr>
        <w:t>Ensure access to appropriate medical care or treatment.</w:t>
      </w:r>
    </w:p>
    <w:p w14:paraId="370AE8AC" w14:textId="77777777" w:rsidR="00641C9E" w:rsidRDefault="00000000">
      <w:pPr>
        <w:numPr>
          <w:ilvl w:val="1"/>
          <w:numId w:val="43"/>
        </w:numPr>
        <w:pBdr>
          <w:top w:val="nil"/>
          <w:left w:val="nil"/>
          <w:bottom w:val="nil"/>
          <w:right w:val="nil"/>
          <w:between w:val="nil"/>
        </w:pBdr>
        <w:spacing w:before="120" w:after="0" w:line="240" w:lineRule="auto"/>
        <w:rPr>
          <w:color w:val="000000"/>
        </w:rPr>
      </w:pPr>
      <w:r>
        <w:rPr>
          <w:color w:val="000000"/>
        </w:rPr>
        <w:t>It may also include neglect of, or unresponsiveness to, a child’s basic emotional needs.</w:t>
      </w:r>
    </w:p>
    <w:p w14:paraId="388CD405" w14:textId="77777777" w:rsidR="00641C9E" w:rsidRDefault="00641C9E">
      <w:pPr>
        <w:pBdr>
          <w:top w:val="nil"/>
          <w:left w:val="nil"/>
          <w:bottom w:val="nil"/>
          <w:right w:val="nil"/>
          <w:between w:val="nil"/>
        </w:pBdr>
        <w:spacing w:before="120" w:after="0" w:line="240" w:lineRule="auto"/>
        <w:ind w:left="1134"/>
        <w:rPr>
          <w:color w:val="000000"/>
        </w:rPr>
      </w:pPr>
    </w:p>
    <w:p w14:paraId="0DAE8CE0" w14:textId="77777777" w:rsidR="00641C9E" w:rsidRDefault="00000000">
      <w:pPr>
        <w:numPr>
          <w:ilvl w:val="0"/>
          <w:numId w:val="43"/>
        </w:numPr>
        <w:pBdr>
          <w:top w:val="nil"/>
          <w:left w:val="nil"/>
          <w:bottom w:val="nil"/>
          <w:right w:val="nil"/>
          <w:between w:val="nil"/>
        </w:pBdr>
        <w:spacing w:after="0" w:line="240" w:lineRule="auto"/>
        <w:rPr>
          <w:b/>
          <w:color w:val="000000"/>
        </w:rPr>
      </w:pPr>
      <w:r>
        <w:rPr>
          <w:b/>
          <w:color w:val="000000"/>
        </w:rPr>
        <w:t>Modern Slavery</w:t>
      </w:r>
    </w:p>
    <w:p w14:paraId="7C5F24AB" w14:textId="77777777" w:rsidR="00641C9E" w:rsidRDefault="00641C9E">
      <w:pPr>
        <w:pBdr>
          <w:top w:val="nil"/>
          <w:left w:val="nil"/>
          <w:bottom w:val="nil"/>
          <w:right w:val="nil"/>
          <w:between w:val="nil"/>
        </w:pBdr>
        <w:spacing w:after="0" w:line="240" w:lineRule="auto"/>
        <w:ind w:left="567"/>
        <w:rPr>
          <w:color w:val="000000"/>
        </w:rPr>
      </w:pPr>
    </w:p>
    <w:p w14:paraId="690EB645" w14:textId="77777777" w:rsidR="00641C9E" w:rsidRDefault="00000000">
      <w:pPr>
        <w:pBdr>
          <w:top w:val="nil"/>
          <w:left w:val="nil"/>
          <w:bottom w:val="nil"/>
          <w:right w:val="nil"/>
          <w:between w:val="nil"/>
        </w:pBdr>
        <w:spacing w:after="0" w:line="240" w:lineRule="auto"/>
        <w:ind w:left="567"/>
        <w:rPr>
          <w:color w:val="000000"/>
        </w:rPr>
      </w:pPr>
      <w:r>
        <w:rPr>
          <w:color w:val="000000"/>
        </w:rPr>
        <w:t xml:space="preserve">Modern Slavery encompasses slavery, human trafficking, forced labour and domestic servitude. Traffickers and slave masters use whatever means they have at their disposal to coerce, deceive and force individuals into a life of abuse, servitude and inhumane </w:t>
      </w:r>
      <w:proofErr w:type="gramStart"/>
      <w:r>
        <w:rPr>
          <w:color w:val="000000"/>
        </w:rPr>
        <w:t>treatment</w:t>
      </w:r>
      <w:proofErr w:type="gramEnd"/>
    </w:p>
    <w:p w14:paraId="74736289" w14:textId="77777777" w:rsidR="00641C9E" w:rsidRDefault="00641C9E">
      <w:pPr>
        <w:pBdr>
          <w:top w:val="nil"/>
          <w:left w:val="nil"/>
          <w:bottom w:val="nil"/>
          <w:right w:val="nil"/>
          <w:between w:val="nil"/>
        </w:pBdr>
        <w:spacing w:after="0" w:line="240" w:lineRule="auto"/>
        <w:ind w:left="567"/>
        <w:rPr>
          <w:color w:val="000000"/>
        </w:rPr>
      </w:pPr>
    </w:p>
    <w:p w14:paraId="09980A13" w14:textId="77777777" w:rsidR="00641C9E" w:rsidRDefault="00000000">
      <w:pPr>
        <w:numPr>
          <w:ilvl w:val="0"/>
          <w:numId w:val="43"/>
        </w:numPr>
        <w:pBdr>
          <w:top w:val="nil"/>
          <w:left w:val="nil"/>
          <w:bottom w:val="nil"/>
          <w:right w:val="nil"/>
          <w:between w:val="nil"/>
        </w:pBdr>
        <w:spacing w:after="0" w:line="240" w:lineRule="auto"/>
        <w:rPr>
          <w:b/>
          <w:color w:val="000000"/>
        </w:rPr>
      </w:pPr>
      <w:r>
        <w:rPr>
          <w:b/>
          <w:color w:val="000000"/>
        </w:rPr>
        <w:t>Capacity</w:t>
      </w:r>
    </w:p>
    <w:p w14:paraId="28C72863" w14:textId="77777777" w:rsidR="00641C9E" w:rsidRDefault="00641C9E">
      <w:pPr>
        <w:spacing w:after="0" w:line="240" w:lineRule="auto"/>
        <w:rPr>
          <w:color w:val="000000"/>
        </w:rPr>
      </w:pPr>
    </w:p>
    <w:p w14:paraId="7B651B41" w14:textId="77777777" w:rsidR="00641C9E" w:rsidRDefault="00000000">
      <w:pPr>
        <w:spacing w:after="0" w:line="240" w:lineRule="auto"/>
        <w:rPr>
          <w:color w:val="000000"/>
        </w:rPr>
      </w:pPr>
      <w:r>
        <w:rPr>
          <w:color w:val="000000"/>
        </w:rPr>
        <w:t xml:space="preserve">Capacity refers to the ability to </w:t>
      </w:r>
      <w:proofErr w:type="gramStart"/>
      <w:r>
        <w:rPr>
          <w:color w:val="000000"/>
        </w:rPr>
        <w:t>make a decision</w:t>
      </w:r>
      <w:proofErr w:type="gramEnd"/>
      <w:r>
        <w:rPr>
          <w:color w:val="000000"/>
        </w:rPr>
        <w:t xml:space="preserve"> at a particular time, for example when under considerable stress. The starting assumption must always be that a person has the capacity to </w:t>
      </w:r>
      <w:proofErr w:type="gramStart"/>
      <w:r>
        <w:rPr>
          <w:color w:val="000000"/>
        </w:rPr>
        <w:t>make a decision</w:t>
      </w:r>
      <w:proofErr w:type="gramEnd"/>
      <w:r>
        <w:rPr>
          <w:color w:val="000000"/>
        </w:rPr>
        <w:t xml:space="preserve"> unless it can. Be stablished that they lack capacity under the Mental Capacity Act 2005</w:t>
      </w:r>
    </w:p>
    <w:p w14:paraId="70D37CC7" w14:textId="77777777" w:rsidR="00641C9E" w:rsidRDefault="00641C9E">
      <w:pPr>
        <w:spacing w:after="0" w:line="240" w:lineRule="auto"/>
        <w:rPr>
          <w:color w:val="000000"/>
        </w:rPr>
      </w:pPr>
    </w:p>
    <w:p w14:paraId="7C66DB58" w14:textId="77777777" w:rsidR="00641C9E" w:rsidRDefault="00000000">
      <w:pPr>
        <w:numPr>
          <w:ilvl w:val="0"/>
          <w:numId w:val="43"/>
        </w:numPr>
        <w:pBdr>
          <w:top w:val="nil"/>
          <w:left w:val="nil"/>
          <w:bottom w:val="nil"/>
          <w:right w:val="nil"/>
          <w:between w:val="nil"/>
        </w:pBdr>
        <w:spacing w:after="0" w:line="240" w:lineRule="auto"/>
        <w:rPr>
          <w:b/>
          <w:color w:val="000000"/>
        </w:rPr>
      </w:pPr>
      <w:r>
        <w:rPr>
          <w:b/>
          <w:color w:val="000000"/>
        </w:rPr>
        <w:t>Organisational Abuse</w:t>
      </w:r>
    </w:p>
    <w:p w14:paraId="10F9C552" w14:textId="77777777" w:rsidR="00641C9E" w:rsidRDefault="00641C9E">
      <w:pPr>
        <w:spacing w:after="0" w:line="240" w:lineRule="auto"/>
        <w:rPr>
          <w:color w:val="000000"/>
        </w:rPr>
      </w:pPr>
    </w:p>
    <w:p w14:paraId="59138220" w14:textId="77777777" w:rsidR="00641C9E" w:rsidRDefault="00000000">
      <w:pPr>
        <w:spacing w:after="0" w:line="240" w:lineRule="auto"/>
        <w:rPr>
          <w:color w:val="000000"/>
        </w:rPr>
      </w:pPr>
      <w:r>
        <w:rPr>
          <w:color w:val="000000"/>
        </w:rPr>
        <w:t xml:space="preserve">Organisational Abuse includes neglect and poor practice within an institution or care setting or in relation to care provided in one’s own home. This may range from one off incidents to on-going treatment. It can be through neglect or poor professional practice </w:t>
      </w:r>
      <w:proofErr w:type="gramStart"/>
      <w:r>
        <w:rPr>
          <w:color w:val="000000"/>
        </w:rPr>
        <w:t>as a result of</w:t>
      </w:r>
      <w:proofErr w:type="gramEnd"/>
      <w:r>
        <w:rPr>
          <w:color w:val="000000"/>
        </w:rPr>
        <w:t xml:space="preserve"> the structure, policies, processes and practices within an organisation.</w:t>
      </w:r>
    </w:p>
    <w:p w14:paraId="5C73ED53" w14:textId="77777777" w:rsidR="00641C9E" w:rsidRDefault="00641C9E">
      <w:pPr>
        <w:spacing w:after="0" w:line="240" w:lineRule="auto"/>
        <w:rPr>
          <w:color w:val="000000"/>
        </w:rPr>
      </w:pPr>
    </w:p>
    <w:p w14:paraId="666471FA" w14:textId="77777777" w:rsidR="00641C9E" w:rsidRDefault="00000000">
      <w:pPr>
        <w:numPr>
          <w:ilvl w:val="0"/>
          <w:numId w:val="43"/>
        </w:numPr>
        <w:pBdr>
          <w:top w:val="nil"/>
          <w:left w:val="nil"/>
          <w:bottom w:val="nil"/>
          <w:right w:val="nil"/>
          <w:between w:val="nil"/>
        </w:pBdr>
        <w:spacing w:after="0" w:line="240" w:lineRule="auto"/>
        <w:rPr>
          <w:b/>
          <w:color w:val="000000"/>
        </w:rPr>
      </w:pPr>
      <w:r>
        <w:rPr>
          <w:b/>
          <w:color w:val="000000"/>
        </w:rPr>
        <w:t>Discrimination</w:t>
      </w:r>
    </w:p>
    <w:p w14:paraId="36756215" w14:textId="77777777" w:rsidR="00641C9E" w:rsidRDefault="00641C9E">
      <w:pPr>
        <w:spacing w:after="0" w:line="240" w:lineRule="auto"/>
        <w:rPr>
          <w:color w:val="000000"/>
        </w:rPr>
      </w:pPr>
    </w:p>
    <w:p w14:paraId="5040866F" w14:textId="77777777" w:rsidR="00641C9E" w:rsidRDefault="00000000">
      <w:pPr>
        <w:spacing w:after="0" w:line="240" w:lineRule="auto"/>
        <w:rPr>
          <w:color w:val="000000"/>
        </w:rPr>
      </w:pPr>
      <w:r>
        <w:rPr>
          <w:color w:val="000000"/>
        </w:rPr>
        <w:t xml:space="preserve">Discrimination is </w:t>
      </w:r>
      <w:proofErr w:type="gramStart"/>
      <w:r>
        <w:rPr>
          <w:color w:val="000000"/>
        </w:rPr>
        <w:t>abuse</w:t>
      </w:r>
      <w:proofErr w:type="gramEnd"/>
      <w:r>
        <w:rPr>
          <w:color w:val="000000"/>
        </w:rPr>
        <w:t xml:space="preserve"> which centres on a difference or perceived difference particularly in respect to race, gender or disability or any of the protected characteristics of the Equality Act</w:t>
      </w:r>
    </w:p>
    <w:p w14:paraId="5672431D" w14:textId="77777777" w:rsidR="00641C9E" w:rsidRDefault="00641C9E">
      <w:pPr>
        <w:spacing w:after="0" w:line="240" w:lineRule="auto"/>
        <w:rPr>
          <w:color w:val="000000"/>
        </w:rPr>
      </w:pPr>
    </w:p>
    <w:p w14:paraId="788593DC" w14:textId="77777777" w:rsidR="00641C9E" w:rsidRDefault="00641C9E">
      <w:pPr>
        <w:spacing w:after="0" w:line="240" w:lineRule="auto"/>
        <w:rPr>
          <w:color w:val="000000"/>
        </w:rPr>
      </w:pPr>
    </w:p>
    <w:p w14:paraId="37866771" w14:textId="77777777" w:rsidR="00641C9E" w:rsidRDefault="00000000">
      <w:pPr>
        <w:numPr>
          <w:ilvl w:val="0"/>
          <w:numId w:val="43"/>
        </w:numPr>
        <w:pBdr>
          <w:top w:val="nil"/>
          <w:left w:val="nil"/>
          <w:bottom w:val="nil"/>
          <w:right w:val="nil"/>
          <w:between w:val="nil"/>
        </w:pBdr>
        <w:spacing w:after="0" w:line="240" w:lineRule="auto"/>
        <w:rPr>
          <w:b/>
          <w:color w:val="000000"/>
        </w:rPr>
      </w:pPr>
      <w:r>
        <w:rPr>
          <w:b/>
          <w:color w:val="000000"/>
        </w:rPr>
        <w:t>Cyber Bullying</w:t>
      </w:r>
    </w:p>
    <w:p w14:paraId="3A3B3218" w14:textId="77777777" w:rsidR="00641C9E" w:rsidRDefault="00641C9E">
      <w:pPr>
        <w:spacing w:after="0" w:line="240" w:lineRule="auto"/>
        <w:rPr>
          <w:color w:val="000000"/>
        </w:rPr>
      </w:pPr>
    </w:p>
    <w:p w14:paraId="0BFD869B" w14:textId="77777777" w:rsidR="00641C9E" w:rsidRDefault="00000000">
      <w:pPr>
        <w:spacing w:after="0" w:line="240" w:lineRule="auto"/>
        <w:rPr>
          <w:color w:val="000000"/>
        </w:rPr>
      </w:pPr>
      <w:r>
        <w:rPr>
          <w:color w:val="000000"/>
        </w:rPr>
        <w:t xml:space="preserve">Cyber bullying occurs when someone repeatedly makes fun of another person online or repeatedly picks on another person through email or text messages or uses online forums/platforms with the intention of harming, damaging, </w:t>
      </w:r>
      <w:proofErr w:type="gramStart"/>
      <w:r>
        <w:rPr>
          <w:color w:val="000000"/>
        </w:rPr>
        <w:t>humiliating</w:t>
      </w:r>
      <w:proofErr w:type="gramEnd"/>
      <w:r>
        <w:rPr>
          <w:color w:val="000000"/>
        </w:rPr>
        <w:t xml:space="preserve"> or isolating another person. It can be used to carry out many different types of bullying (e.g., racist bullying, homophobic bullying or bullying in relation to special educational needs or disabilities) but instead of the perpetrator carrying out the bullying face to face, they use technology </w:t>
      </w:r>
      <w:proofErr w:type="gramStart"/>
      <w:r>
        <w:rPr>
          <w:color w:val="000000"/>
        </w:rPr>
        <w:t>as a means to</w:t>
      </w:r>
      <w:proofErr w:type="gramEnd"/>
      <w:r>
        <w:rPr>
          <w:color w:val="000000"/>
        </w:rPr>
        <w:t xml:space="preserve"> do it.</w:t>
      </w:r>
    </w:p>
    <w:p w14:paraId="4A194D74" w14:textId="77777777" w:rsidR="009E0A2D" w:rsidRDefault="009E0A2D">
      <w:pPr>
        <w:spacing w:after="0" w:line="240" w:lineRule="auto"/>
        <w:rPr>
          <w:color w:val="000000"/>
        </w:rPr>
      </w:pPr>
    </w:p>
    <w:p w14:paraId="5FA3DA2F" w14:textId="77777777" w:rsidR="00641C9E" w:rsidRDefault="00000000">
      <w:pPr>
        <w:numPr>
          <w:ilvl w:val="0"/>
          <w:numId w:val="43"/>
        </w:numPr>
        <w:pBdr>
          <w:top w:val="nil"/>
          <w:left w:val="nil"/>
          <w:bottom w:val="nil"/>
          <w:right w:val="nil"/>
          <w:between w:val="nil"/>
        </w:pBdr>
        <w:spacing w:after="0" w:line="240" w:lineRule="auto"/>
        <w:rPr>
          <w:b/>
          <w:color w:val="000000"/>
        </w:rPr>
      </w:pPr>
      <w:r>
        <w:rPr>
          <w:b/>
          <w:color w:val="000000"/>
        </w:rPr>
        <w:t>Forced Marriage</w:t>
      </w:r>
    </w:p>
    <w:p w14:paraId="2BF636FC" w14:textId="77777777" w:rsidR="00641C9E" w:rsidRDefault="00641C9E">
      <w:pPr>
        <w:spacing w:after="0" w:line="240" w:lineRule="auto"/>
        <w:rPr>
          <w:color w:val="000000"/>
        </w:rPr>
      </w:pPr>
    </w:p>
    <w:p w14:paraId="1FA82955" w14:textId="77777777" w:rsidR="00641C9E" w:rsidRDefault="00000000">
      <w:pPr>
        <w:spacing w:after="0" w:line="240" w:lineRule="auto"/>
        <w:rPr>
          <w:color w:val="000000"/>
        </w:rPr>
      </w:pPr>
      <w:r>
        <w:rPr>
          <w:color w:val="000000"/>
        </w:rPr>
        <w:t>Forced marriage is a term used to describe a marriage in which one or both of the parties are married without their consent or against their will. A forced marriage differs from an arranged marriage, in which both parties, consent to the assistance of a third party in identifying a spouse.</w:t>
      </w:r>
    </w:p>
    <w:p w14:paraId="114655CF" w14:textId="77777777" w:rsidR="00641C9E" w:rsidRDefault="00641C9E">
      <w:pPr>
        <w:spacing w:after="0" w:line="240" w:lineRule="auto"/>
        <w:rPr>
          <w:color w:val="000000"/>
        </w:rPr>
      </w:pPr>
    </w:p>
    <w:p w14:paraId="525694F4" w14:textId="77777777" w:rsidR="00641C9E" w:rsidRDefault="00000000">
      <w:pPr>
        <w:numPr>
          <w:ilvl w:val="0"/>
          <w:numId w:val="43"/>
        </w:numPr>
        <w:pBdr>
          <w:top w:val="nil"/>
          <w:left w:val="nil"/>
          <w:bottom w:val="nil"/>
          <w:right w:val="nil"/>
          <w:between w:val="nil"/>
        </w:pBdr>
        <w:spacing w:after="0" w:line="240" w:lineRule="auto"/>
        <w:rPr>
          <w:b/>
          <w:color w:val="000000"/>
        </w:rPr>
      </w:pPr>
      <w:r>
        <w:rPr>
          <w:b/>
          <w:color w:val="000000"/>
        </w:rPr>
        <w:t>Mate Crime</w:t>
      </w:r>
    </w:p>
    <w:p w14:paraId="5E9D3BAA" w14:textId="77777777" w:rsidR="00641C9E" w:rsidRDefault="00641C9E">
      <w:pPr>
        <w:spacing w:after="0" w:line="240" w:lineRule="auto"/>
        <w:rPr>
          <w:color w:val="000000"/>
        </w:rPr>
      </w:pPr>
    </w:p>
    <w:p w14:paraId="5106DF98" w14:textId="77777777" w:rsidR="00641C9E" w:rsidRDefault="00000000">
      <w:pPr>
        <w:spacing w:after="0" w:line="240" w:lineRule="auto"/>
        <w:rPr>
          <w:color w:val="000000"/>
        </w:rPr>
      </w:pPr>
      <w:r>
        <w:rPr>
          <w:color w:val="000000"/>
        </w:rPr>
        <w:t xml:space="preserve">A ‘mate crime’ as defined by the Safety Net Project is ‘when vulnerable people are befriended by members of the community who go on to exploit and take advantage of them. It may not be an illegal act but still has a negative effect on the individual’. Mate crime is carried out by someone known to the individual and often happens in private. In recent years there have been </w:t>
      </w:r>
      <w:proofErr w:type="gramStart"/>
      <w:r>
        <w:rPr>
          <w:color w:val="000000"/>
        </w:rPr>
        <w:t>a number of</w:t>
      </w:r>
      <w:proofErr w:type="gramEnd"/>
      <w:r>
        <w:rPr>
          <w:color w:val="000000"/>
        </w:rPr>
        <w:t xml:space="preserve"> incidents relating to people with learning disabilities who have been seriously harmed by people who purported to be their friend.</w:t>
      </w:r>
    </w:p>
    <w:p w14:paraId="0FBCA735" w14:textId="77777777" w:rsidR="00641C9E" w:rsidRDefault="00641C9E">
      <w:pPr>
        <w:spacing w:after="0" w:line="240" w:lineRule="auto"/>
        <w:rPr>
          <w:color w:val="000000"/>
        </w:rPr>
      </w:pPr>
    </w:p>
    <w:p w14:paraId="53675FB0" w14:textId="77777777" w:rsidR="00641C9E" w:rsidRDefault="00000000">
      <w:pPr>
        <w:numPr>
          <w:ilvl w:val="0"/>
          <w:numId w:val="43"/>
        </w:numPr>
        <w:pBdr>
          <w:top w:val="nil"/>
          <w:left w:val="nil"/>
          <w:bottom w:val="nil"/>
          <w:right w:val="nil"/>
          <w:between w:val="nil"/>
        </w:pBdr>
        <w:spacing w:after="0" w:line="240" w:lineRule="auto"/>
        <w:rPr>
          <w:b/>
          <w:color w:val="000000"/>
        </w:rPr>
      </w:pPr>
      <w:r>
        <w:rPr>
          <w:b/>
          <w:color w:val="000000"/>
        </w:rPr>
        <w:t>Radicalisation</w:t>
      </w:r>
    </w:p>
    <w:p w14:paraId="3FCECF0F" w14:textId="77777777" w:rsidR="00641C9E" w:rsidRDefault="00641C9E">
      <w:pPr>
        <w:spacing w:after="0" w:line="240" w:lineRule="auto"/>
        <w:rPr>
          <w:color w:val="000000"/>
        </w:rPr>
      </w:pPr>
    </w:p>
    <w:p w14:paraId="7BEA5068" w14:textId="77777777" w:rsidR="00641C9E" w:rsidRDefault="00000000">
      <w:pPr>
        <w:spacing w:after="0" w:line="240" w:lineRule="auto"/>
        <w:rPr>
          <w:color w:val="000000"/>
        </w:rPr>
      </w:pPr>
      <w:r>
        <w:rPr>
          <w:color w:val="000000"/>
        </w:rPr>
        <w:t>The aim of radicalisation is to attract people to their reasoning, inspire new recruits and embed extreme views and persuade vulnerable individuals of the legitimacy of a cause. This may be direct through a relationship or through social media.</w:t>
      </w:r>
    </w:p>
    <w:p w14:paraId="671B9D71" w14:textId="77777777" w:rsidR="00641C9E" w:rsidRDefault="00641C9E">
      <w:pPr>
        <w:spacing w:after="0" w:line="240" w:lineRule="auto"/>
        <w:rPr>
          <w:color w:val="000000"/>
        </w:rPr>
      </w:pPr>
    </w:p>
    <w:p w14:paraId="2973D50A" w14:textId="77777777" w:rsidR="00641C9E" w:rsidRDefault="00000000">
      <w:pPr>
        <w:numPr>
          <w:ilvl w:val="0"/>
          <w:numId w:val="43"/>
        </w:numPr>
        <w:pBdr>
          <w:top w:val="nil"/>
          <w:left w:val="nil"/>
          <w:bottom w:val="nil"/>
          <w:right w:val="nil"/>
          <w:between w:val="nil"/>
        </w:pBdr>
        <w:spacing w:after="0" w:line="240" w:lineRule="auto"/>
        <w:rPr>
          <w:color w:val="000000"/>
        </w:rPr>
      </w:pPr>
      <w:r>
        <w:rPr>
          <w:color w:val="000000"/>
        </w:rPr>
        <w:t>Signs of Abuse</w:t>
      </w:r>
    </w:p>
    <w:p w14:paraId="5BC0A411" w14:textId="77777777" w:rsidR="00641C9E" w:rsidRDefault="00641C9E">
      <w:pPr>
        <w:spacing w:after="0" w:line="240" w:lineRule="auto"/>
        <w:rPr>
          <w:color w:val="000000"/>
        </w:rPr>
      </w:pPr>
    </w:p>
    <w:p w14:paraId="08630C4D" w14:textId="77777777" w:rsidR="00641C9E" w:rsidRDefault="00000000">
      <w:pPr>
        <w:pBdr>
          <w:top w:val="nil"/>
          <w:left w:val="nil"/>
          <w:bottom w:val="nil"/>
          <w:right w:val="nil"/>
          <w:between w:val="nil"/>
        </w:pBdr>
        <w:spacing w:after="0" w:line="240" w:lineRule="auto"/>
        <w:rPr>
          <w:color w:val="000000"/>
        </w:rPr>
      </w:pPr>
      <w:r>
        <w:rPr>
          <w:color w:val="000000"/>
        </w:rPr>
        <w:t xml:space="preserve">Recognising child abuse is not easy. It is not your responsibility to decide </w:t>
      </w:r>
      <w:proofErr w:type="gramStart"/>
      <w:r>
        <w:rPr>
          <w:color w:val="000000"/>
        </w:rPr>
        <w:t>whether or not</w:t>
      </w:r>
      <w:proofErr w:type="gramEnd"/>
      <w:r>
        <w:rPr>
          <w:color w:val="000000"/>
        </w:rPr>
        <w:t xml:space="preserve"> child abuse has taken place or if a child is at significant risk of harm from someone. You do, however, have a responsibility to act in order that the appropriate agencies can investigate and take any necessary action to protect a child. </w:t>
      </w:r>
    </w:p>
    <w:p w14:paraId="5ADB9D91" w14:textId="77777777" w:rsidR="00641C9E" w:rsidRDefault="00641C9E">
      <w:pPr>
        <w:pBdr>
          <w:top w:val="nil"/>
          <w:left w:val="nil"/>
          <w:bottom w:val="nil"/>
          <w:right w:val="nil"/>
          <w:between w:val="nil"/>
        </w:pBdr>
        <w:spacing w:after="0" w:line="240" w:lineRule="auto"/>
        <w:rPr>
          <w:color w:val="000000"/>
        </w:rPr>
      </w:pPr>
    </w:p>
    <w:p w14:paraId="3638BB56" w14:textId="77777777" w:rsidR="00641C9E" w:rsidRDefault="00000000">
      <w:pPr>
        <w:pBdr>
          <w:top w:val="nil"/>
          <w:left w:val="nil"/>
          <w:bottom w:val="nil"/>
          <w:right w:val="nil"/>
          <w:between w:val="nil"/>
        </w:pBdr>
        <w:spacing w:after="0" w:line="240" w:lineRule="auto"/>
        <w:rPr>
          <w:color w:val="000000"/>
        </w:rPr>
      </w:pPr>
      <w:r>
        <w:rPr>
          <w:color w:val="000000"/>
        </w:rPr>
        <w:t xml:space="preserve">The following information should help you to be more alert to the signs of possible abuse: </w:t>
      </w:r>
    </w:p>
    <w:p w14:paraId="3977AF27" w14:textId="77777777" w:rsidR="00641C9E" w:rsidRDefault="00641C9E">
      <w:pPr>
        <w:pBdr>
          <w:top w:val="nil"/>
          <w:left w:val="nil"/>
          <w:bottom w:val="nil"/>
          <w:right w:val="nil"/>
          <w:between w:val="nil"/>
        </w:pBdr>
        <w:spacing w:after="0" w:line="240" w:lineRule="auto"/>
        <w:rPr>
          <w:color w:val="000000"/>
        </w:rPr>
      </w:pPr>
    </w:p>
    <w:p w14:paraId="3F874E00" w14:textId="77777777" w:rsidR="00641C9E" w:rsidRDefault="00000000">
      <w:pPr>
        <w:numPr>
          <w:ilvl w:val="0"/>
          <w:numId w:val="43"/>
        </w:numPr>
        <w:pBdr>
          <w:top w:val="nil"/>
          <w:left w:val="nil"/>
          <w:bottom w:val="nil"/>
          <w:right w:val="nil"/>
          <w:between w:val="nil"/>
        </w:pBdr>
        <w:spacing w:after="0" w:line="240" w:lineRule="auto"/>
        <w:rPr>
          <w:color w:val="000000"/>
        </w:rPr>
      </w:pPr>
      <w:r>
        <w:rPr>
          <w:b/>
          <w:color w:val="000000"/>
        </w:rPr>
        <w:t xml:space="preserve">Indications of Physical Abuse </w:t>
      </w:r>
    </w:p>
    <w:p w14:paraId="44C81FE1" w14:textId="77777777" w:rsidR="00641C9E" w:rsidRDefault="00641C9E">
      <w:pPr>
        <w:pBdr>
          <w:top w:val="nil"/>
          <w:left w:val="nil"/>
          <w:bottom w:val="nil"/>
          <w:right w:val="nil"/>
          <w:between w:val="nil"/>
        </w:pBdr>
        <w:spacing w:after="0" w:line="240" w:lineRule="auto"/>
        <w:rPr>
          <w:color w:val="000000"/>
        </w:rPr>
      </w:pPr>
    </w:p>
    <w:p w14:paraId="4C7BD853" w14:textId="77777777" w:rsidR="00641C9E" w:rsidRDefault="00000000">
      <w:pPr>
        <w:pBdr>
          <w:top w:val="nil"/>
          <w:left w:val="nil"/>
          <w:bottom w:val="nil"/>
          <w:right w:val="nil"/>
          <w:between w:val="nil"/>
        </w:pBdr>
        <w:spacing w:after="0" w:line="240" w:lineRule="auto"/>
        <w:rPr>
          <w:color w:val="000000"/>
        </w:rPr>
      </w:pPr>
      <w:r>
        <w:rPr>
          <w:color w:val="000000"/>
        </w:rPr>
        <w:t xml:space="preserve">Most children will collect cuts and bruises as part of the rough-and-tumble of daily life. Injuries should always be interpreted </w:t>
      </w:r>
      <w:proofErr w:type="gramStart"/>
      <w:r>
        <w:rPr>
          <w:color w:val="000000"/>
        </w:rPr>
        <w:t>in light of</w:t>
      </w:r>
      <w:proofErr w:type="gramEnd"/>
      <w:r>
        <w:rPr>
          <w:color w:val="000000"/>
        </w:rPr>
        <w:t xml:space="preserve"> the child’s medical and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 </w:t>
      </w:r>
    </w:p>
    <w:p w14:paraId="4626BCF9" w14:textId="77777777" w:rsidR="00641C9E" w:rsidRDefault="00000000">
      <w:pPr>
        <w:spacing w:before="120" w:after="0" w:line="240" w:lineRule="auto"/>
        <w:rPr>
          <w:color w:val="000000"/>
        </w:rPr>
      </w:pPr>
      <w:r>
        <w:rPr>
          <w:color w:val="000000"/>
        </w:rPr>
        <w:t xml:space="preserve">Important indicators of physical abuse are bruises or injuries that are either unexplained or inconsistent with the explanation given, or visible on the ‘soft’ parts of the body where accidental injuries are unlikely, e g, cheeks, abdomen, back and buttocks. A delay in seeking medical treatment when it is obviously necessary is also a cause for concern, although this can be more complicated with burns, as these are often delayed in presentation due to blistering taking place sometime later. </w:t>
      </w:r>
    </w:p>
    <w:p w14:paraId="572C679C" w14:textId="77777777" w:rsidR="00641C9E" w:rsidRDefault="00000000">
      <w:pPr>
        <w:spacing w:before="120" w:after="0" w:line="240" w:lineRule="auto"/>
        <w:rPr>
          <w:color w:val="000000"/>
        </w:rPr>
      </w:pPr>
      <w:r>
        <w:rPr>
          <w:b/>
          <w:color w:val="000000"/>
        </w:rPr>
        <w:t xml:space="preserve">The signs of physical abuse may include: </w:t>
      </w:r>
    </w:p>
    <w:p w14:paraId="5D8FACA1" w14:textId="77777777" w:rsidR="00641C9E" w:rsidRDefault="00000000">
      <w:pPr>
        <w:numPr>
          <w:ilvl w:val="0"/>
          <w:numId w:val="52"/>
        </w:numPr>
        <w:pBdr>
          <w:top w:val="nil"/>
          <w:left w:val="nil"/>
          <w:bottom w:val="nil"/>
          <w:right w:val="nil"/>
          <w:between w:val="nil"/>
        </w:pBdr>
        <w:spacing w:before="120" w:after="0" w:line="240" w:lineRule="auto"/>
        <w:rPr>
          <w:color w:val="000000"/>
        </w:rPr>
      </w:pPr>
      <w:r>
        <w:rPr>
          <w:color w:val="000000"/>
        </w:rPr>
        <w:t xml:space="preserve">unexplained bruising, </w:t>
      </w:r>
      <w:proofErr w:type="gramStart"/>
      <w:r>
        <w:rPr>
          <w:color w:val="000000"/>
        </w:rPr>
        <w:t>marks</w:t>
      </w:r>
      <w:proofErr w:type="gramEnd"/>
      <w:r>
        <w:rPr>
          <w:color w:val="000000"/>
        </w:rPr>
        <w:t xml:space="preserve"> or injuries on any part of the body </w:t>
      </w:r>
    </w:p>
    <w:p w14:paraId="6BDE77F9" w14:textId="77777777" w:rsidR="00641C9E" w:rsidRDefault="00000000">
      <w:pPr>
        <w:numPr>
          <w:ilvl w:val="0"/>
          <w:numId w:val="52"/>
        </w:numPr>
        <w:pBdr>
          <w:top w:val="nil"/>
          <w:left w:val="nil"/>
          <w:bottom w:val="nil"/>
          <w:right w:val="nil"/>
          <w:between w:val="nil"/>
        </w:pBdr>
        <w:spacing w:after="0" w:line="240" w:lineRule="auto"/>
        <w:rPr>
          <w:color w:val="000000"/>
        </w:rPr>
      </w:pPr>
      <w:r>
        <w:rPr>
          <w:color w:val="000000"/>
        </w:rPr>
        <w:t xml:space="preserve">multiple bruises- in clusters, often on the upper arm, outside of the thigh </w:t>
      </w:r>
    </w:p>
    <w:p w14:paraId="50AD8357" w14:textId="77777777" w:rsidR="00641C9E" w:rsidRDefault="00000000">
      <w:pPr>
        <w:numPr>
          <w:ilvl w:val="0"/>
          <w:numId w:val="52"/>
        </w:numPr>
        <w:pBdr>
          <w:top w:val="nil"/>
          <w:left w:val="nil"/>
          <w:bottom w:val="nil"/>
          <w:right w:val="nil"/>
          <w:between w:val="nil"/>
        </w:pBdr>
        <w:spacing w:after="0" w:line="240" w:lineRule="auto"/>
        <w:rPr>
          <w:color w:val="000000"/>
        </w:rPr>
      </w:pPr>
      <w:r>
        <w:rPr>
          <w:color w:val="000000"/>
        </w:rPr>
        <w:t xml:space="preserve">cigarette burns </w:t>
      </w:r>
    </w:p>
    <w:p w14:paraId="2B94926C" w14:textId="77777777" w:rsidR="00641C9E" w:rsidRDefault="00000000">
      <w:pPr>
        <w:numPr>
          <w:ilvl w:val="0"/>
          <w:numId w:val="52"/>
        </w:numPr>
        <w:pBdr>
          <w:top w:val="nil"/>
          <w:left w:val="nil"/>
          <w:bottom w:val="nil"/>
          <w:right w:val="nil"/>
          <w:between w:val="nil"/>
        </w:pBdr>
        <w:spacing w:after="0" w:line="240" w:lineRule="auto"/>
        <w:rPr>
          <w:color w:val="000000"/>
        </w:rPr>
      </w:pPr>
      <w:r>
        <w:rPr>
          <w:color w:val="000000"/>
        </w:rPr>
        <w:t xml:space="preserve">human bite marks </w:t>
      </w:r>
    </w:p>
    <w:p w14:paraId="7DC20FB3" w14:textId="77777777" w:rsidR="00641C9E" w:rsidRDefault="00000000">
      <w:pPr>
        <w:numPr>
          <w:ilvl w:val="0"/>
          <w:numId w:val="52"/>
        </w:numPr>
        <w:pBdr>
          <w:top w:val="nil"/>
          <w:left w:val="nil"/>
          <w:bottom w:val="nil"/>
          <w:right w:val="nil"/>
          <w:between w:val="nil"/>
        </w:pBdr>
        <w:spacing w:after="0" w:line="240" w:lineRule="auto"/>
        <w:rPr>
          <w:color w:val="000000"/>
        </w:rPr>
      </w:pPr>
      <w:r>
        <w:rPr>
          <w:color w:val="000000"/>
        </w:rPr>
        <w:t xml:space="preserve">broken bones </w:t>
      </w:r>
    </w:p>
    <w:p w14:paraId="18E13766" w14:textId="77777777" w:rsidR="00641C9E" w:rsidRDefault="00000000">
      <w:pPr>
        <w:numPr>
          <w:ilvl w:val="0"/>
          <w:numId w:val="52"/>
        </w:numPr>
        <w:pBdr>
          <w:top w:val="nil"/>
          <w:left w:val="nil"/>
          <w:bottom w:val="nil"/>
          <w:right w:val="nil"/>
          <w:between w:val="nil"/>
        </w:pBdr>
        <w:spacing w:after="0" w:line="240" w:lineRule="auto"/>
        <w:rPr>
          <w:color w:val="000000"/>
        </w:rPr>
      </w:pPr>
      <w:r>
        <w:rPr>
          <w:color w:val="000000"/>
        </w:rPr>
        <w:t>scalds, with upward splash marks</w:t>
      </w:r>
    </w:p>
    <w:p w14:paraId="1316F0CA" w14:textId="77777777" w:rsidR="00641C9E" w:rsidRDefault="00641C9E">
      <w:pPr>
        <w:pBdr>
          <w:top w:val="nil"/>
          <w:left w:val="nil"/>
          <w:bottom w:val="nil"/>
          <w:right w:val="nil"/>
          <w:between w:val="nil"/>
        </w:pBdr>
        <w:spacing w:after="0" w:line="240" w:lineRule="auto"/>
        <w:ind w:left="1494"/>
        <w:rPr>
          <w:color w:val="000000"/>
        </w:rPr>
      </w:pPr>
    </w:p>
    <w:p w14:paraId="722039B7" w14:textId="77777777" w:rsidR="00641C9E" w:rsidRDefault="00000000">
      <w:pPr>
        <w:spacing w:after="0" w:line="240" w:lineRule="auto"/>
        <w:rPr>
          <w:b/>
          <w:color w:val="000000"/>
        </w:rPr>
      </w:pPr>
      <w:r>
        <w:rPr>
          <w:b/>
          <w:color w:val="000000"/>
        </w:rPr>
        <w:t xml:space="preserve">Changes in behaviour that can also indicate physical abuse: </w:t>
      </w:r>
    </w:p>
    <w:p w14:paraId="5953147F" w14:textId="77777777" w:rsidR="00641C9E" w:rsidRDefault="00000000">
      <w:pPr>
        <w:numPr>
          <w:ilvl w:val="0"/>
          <w:numId w:val="53"/>
        </w:numPr>
        <w:pBdr>
          <w:top w:val="nil"/>
          <w:left w:val="nil"/>
          <w:bottom w:val="nil"/>
          <w:right w:val="nil"/>
          <w:between w:val="nil"/>
        </w:pBdr>
        <w:spacing w:before="120" w:after="0" w:line="240" w:lineRule="auto"/>
        <w:rPr>
          <w:color w:val="000000"/>
        </w:rPr>
      </w:pPr>
      <w:r>
        <w:rPr>
          <w:color w:val="000000"/>
        </w:rPr>
        <w:t xml:space="preserve">fear of parents being approached for an </w:t>
      </w:r>
      <w:proofErr w:type="gramStart"/>
      <w:r>
        <w:rPr>
          <w:color w:val="000000"/>
        </w:rPr>
        <w:t>explanation</w:t>
      </w:r>
      <w:proofErr w:type="gramEnd"/>
      <w:r>
        <w:rPr>
          <w:color w:val="000000"/>
        </w:rPr>
        <w:t xml:space="preserve"> </w:t>
      </w:r>
    </w:p>
    <w:p w14:paraId="63461F15" w14:textId="77777777" w:rsidR="00641C9E" w:rsidRDefault="00000000">
      <w:pPr>
        <w:numPr>
          <w:ilvl w:val="0"/>
          <w:numId w:val="53"/>
        </w:numPr>
        <w:pBdr>
          <w:top w:val="nil"/>
          <w:left w:val="nil"/>
          <w:bottom w:val="nil"/>
          <w:right w:val="nil"/>
          <w:between w:val="nil"/>
        </w:pBdr>
        <w:spacing w:after="0" w:line="240" w:lineRule="auto"/>
        <w:rPr>
          <w:color w:val="000000"/>
        </w:rPr>
      </w:pPr>
      <w:r>
        <w:rPr>
          <w:color w:val="000000"/>
        </w:rPr>
        <w:t xml:space="preserve">aggressive behaviour or severe temper outbursts </w:t>
      </w:r>
    </w:p>
    <w:p w14:paraId="14234565" w14:textId="77777777" w:rsidR="00641C9E" w:rsidRDefault="00000000">
      <w:pPr>
        <w:numPr>
          <w:ilvl w:val="0"/>
          <w:numId w:val="53"/>
        </w:numPr>
        <w:pBdr>
          <w:top w:val="nil"/>
          <w:left w:val="nil"/>
          <w:bottom w:val="nil"/>
          <w:right w:val="nil"/>
          <w:between w:val="nil"/>
        </w:pBdr>
        <w:spacing w:after="0" w:line="240" w:lineRule="auto"/>
        <w:rPr>
          <w:color w:val="000000"/>
        </w:rPr>
      </w:pPr>
      <w:r>
        <w:rPr>
          <w:color w:val="000000"/>
        </w:rPr>
        <w:t xml:space="preserve">flinching when approached or </w:t>
      </w:r>
      <w:proofErr w:type="gramStart"/>
      <w:r>
        <w:rPr>
          <w:color w:val="000000"/>
        </w:rPr>
        <w:t>touched</w:t>
      </w:r>
      <w:proofErr w:type="gramEnd"/>
      <w:r>
        <w:rPr>
          <w:color w:val="000000"/>
        </w:rPr>
        <w:t xml:space="preserve"> </w:t>
      </w:r>
    </w:p>
    <w:p w14:paraId="2829E239" w14:textId="77777777" w:rsidR="00641C9E" w:rsidRDefault="00000000">
      <w:pPr>
        <w:numPr>
          <w:ilvl w:val="0"/>
          <w:numId w:val="53"/>
        </w:numPr>
        <w:pBdr>
          <w:top w:val="nil"/>
          <w:left w:val="nil"/>
          <w:bottom w:val="nil"/>
          <w:right w:val="nil"/>
          <w:between w:val="nil"/>
        </w:pBdr>
        <w:spacing w:after="0" w:line="240" w:lineRule="auto"/>
        <w:rPr>
          <w:color w:val="000000"/>
        </w:rPr>
      </w:pPr>
      <w:r>
        <w:rPr>
          <w:color w:val="000000"/>
        </w:rPr>
        <w:t xml:space="preserve">reluctance to get changed, for example in hot </w:t>
      </w:r>
      <w:proofErr w:type="gramStart"/>
      <w:r>
        <w:rPr>
          <w:color w:val="000000"/>
        </w:rPr>
        <w:t>weather</w:t>
      </w:r>
      <w:proofErr w:type="gramEnd"/>
      <w:r>
        <w:rPr>
          <w:color w:val="000000"/>
        </w:rPr>
        <w:t xml:space="preserve"> </w:t>
      </w:r>
    </w:p>
    <w:p w14:paraId="69D876D4" w14:textId="77777777" w:rsidR="00641C9E" w:rsidRDefault="00000000">
      <w:pPr>
        <w:numPr>
          <w:ilvl w:val="0"/>
          <w:numId w:val="53"/>
        </w:numPr>
        <w:pBdr>
          <w:top w:val="nil"/>
          <w:left w:val="nil"/>
          <w:bottom w:val="nil"/>
          <w:right w:val="nil"/>
          <w:between w:val="nil"/>
        </w:pBdr>
        <w:spacing w:after="0" w:line="240" w:lineRule="auto"/>
        <w:rPr>
          <w:color w:val="000000"/>
        </w:rPr>
      </w:pPr>
      <w:r>
        <w:rPr>
          <w:color w:val="000000"/>
        </w:rPr>
        <w:t xml:space="preserve">depression </w:t>
      </w:r>
    </w:p>
    <w:p w14:paraId="30537FDA" w14:textId="77777777" w:rsidR="00641C9E" w:rsidRDefault="00000000">
      <w:pPr>
        <w:numPr>
          <w:ilvl w:val="0"/>
          <w:numId w:val="53"/>
        </w:numPr>
        <w:pBdr>
          <w:top w:val="nil"/>
          <w:left w:val="nil"/>
          <w:bottom w:val="nil"/>
          <w:right w:val="nil"/>
          <w:between w:val="nil"/>
        </w:pBdr>
        <w:spacing w:after="0" w:line="240" w:lineRule="auto"/>
        <w:rPr>
          <w:color w:val="000000"/>
        </w:rPr>
      </w:pPr>
      <w:r>
        <w:rPr>
          <w:color w:val="000000"/>
        </w:rPr>
        <w:t xml:space="preserve">withdrawn </w:t>
      </w:r>
      <w:proofErr w:type="gramStart"/>
      <w:r>
        <w:rPr>
          <w:color w:val="000000"/>
        </w:rPr>
        <w:t>behaviour</w:t>
      </w:r>
      <w:proofErr w:type="gramEnd"/>
      <w:r>
        <w:rPr>
          <w:color w:val="000000"/>
        </w:rPr>
        <w:t xml:space="preserve"> </w:t>
      </w:r>
    </w:p>
    <w:p w14:paraId="0E5CAA10" w14:textId="77777777" w:rsidR="00641C9E" w:rsidRDefault="00000000">
      <w:pPr>
        <w:numPr>
          <w:ilvl w:val="0"/>
          <w:numId w:val="53"/>
        </w:numPr>
        <w:pBdr>
          <w:top w:val="nil"/>
          <w:left w:val="nil"/>
          <w:bottom w:val="nil"/>
          <w:right w:val="nil"/>
          <w:between w:val="nil"/>
        </w:pBdr>
        <w:spacing w:after="0" w:line="240" w:lineRule="auto"/>
        <w:rPr>
          <w:color w:val="000000"/>
        </w:rPr>
      </w:pPr>
      <w:r>
        <w:rPr>
          <w:color w:val="000000"/>
        </w:rPr>
        <w:t>running away from home</w:t>
      </w:r>
    </w:p>
    <w:p w14:paraId="13F4CF74" w14:textId="77777777" w:rsidR="00641C9E" w:rsidRDefault="00641C9E">
      <w:pPr>
        <w:spacing w:after="0" w:line="240" w:lineRule="auto"/>
        <w:rPr>
          <w:b/>
          <w:color w:val="000000"/>
        </w:rPr>
      </w:pPr>
    </w:p>
    <w:p w14:paraId="31C74BFD" w14:textId="77777777" w:rsidR="00641C9E" w:rsidRDefault="00641C9E">
      <w:pPr>
        <w:spacing w:after="0" w:line="240" w:lineRule="auto"/>
        <w:rPr>
          <w:b/>
          <w:color w:val="000000"/>
        </w:rPr>
      </w:pPr>
    </w:p>
    <w:p w14:paraId="45BB0140" w14:textId="77777777" w:rsidR="00641C9E" w:rsidRDefault="00641C9E">
      <w:pPr>
        <w:spacing w:after="0" w:line="240" w:lineRule="auto"/>
        <w:rPr>
          <w:b/>
          <w:color w:val="000000"/>
        </w:rPr>
      </w:pPr>
    </w:p>
    <w:p w14:paraId="322BD402" w14:textId="77777777" w:rsidR="00641C9E" w:rsidRDefault="00000000">
      <w:pPr>
        <w:numPr>
          <w:ilvl w:val="0"/>
          <w:numId w:val="43"/>
        </w:numPr>
        <w:pBdr>
          <w:top w:val="nil"/>
          <w:left w:val="nil"/>
          <w:bottom w:val="nil"/>
          <w:right w:val="nil"/>
          <w:between w:val="nil"/>
        </w:pBdr>
        <w:spacing w:after="0" w:line="240" w:lineRule="auto"/>
        <w:rPr>
          <w:color w:val="000000"/>
        </w:rPr>
      </w:pPr>
      <w:r>
        <w:rPr>
          <w:b/>
          <w:color w:val="000000"/>
        </w:rPr>
        <w:t>Indications of Emotional Abuse</w:t>
      </w:r>
    </w:p>
    <w:p w14:paraId="56712FCF" w14:textId="77777777" w:rsidR="00641C9E" w:rsidRDefault="00641C9E">
      <w:pPr>
        <w:pBdr>
          <w:top w:val="nil"/>
          <w:left w:val="nil"/>
          <w:bottom w:val="nil"/>
          <w:right w:val="nil"/>
          <w:between w:val="nil"/>
        </w:pBdr>
        <w:spacing w:after="0" w:line="240" w:lineRule="auto"/>
        <w:ind w:left="720"/>
        <w:rPr>
          <w:color w:val="000000"/>
        </w:rPr>
      </w:pPr>
    </w:p>
    <w:p w14:paraId="4F44054B" w14:textId="77777777" w:rsidR="00641C9E" w:rsidRDefault="00000000">
      <w:pPr>
        <w:spacing w:after="0" w:line="240" w:lineRule="auto"/>
        <w:rPr>
          <w:color w:val="000000"/>
        </w:rPr>
      </w:pPr>
      <w:r>
        <w:rPr>
          <w:color w:val="000000"/>
        </w:rPr>
        <w:t>Emotional abuse can be difficult to measure, as there are often no outward physical signs. There may be a developmental delay due to a failure to thrive and grow, although this will usually only be evident if the child puts on weight in other circumstances, for example when hospitalised or away from their parents’ care. Even so,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7F8BFA10" w14:textId="77777777" w:rsidR="00641C9E" w:rsidRDefault="00641C9E">
      <w:pPr>
        <w:pBdr>
          <w:top w:val="nil"/>
          <w:left w:val="nil"/>
          <w:bottom w:val="nil"/>
          <w:right w:val="nil"/>
          <w:between w:val="nil"/>
        </w:pBdr>
        <w:spacing w:after="0" w:line="240" w:lineRule="auto"/>
        <w:ind w:left="1134"/>
        <w:rPr>
          <w:color w:val="000000"/>
        </w:rPr>
      </w:pPr>
    </w:p>
    <w:p w14:paraId="380546A0" w14:textId="77777777" w:rsidR="00641C9E" w:rsidRDefault="00000000">
      <w:pPr>
        <w:spacing w:after="0" w:line="240" w:lineRule="auto"/>
        <w:rPr>
          <w:b/>
          <w:color w:val="000000"/>
        </w:rPr>
      </w:pPr>
      <w:r>
        <w:rPr>
          <w:b/>
          <w:color w:val="000000"/>
        </w:rPr>
        <w:t xml:space="preserve">Changes in behaviour which can indicate emotional abuse include: </w:t>
      </w:r>
    </w:p>
    <w:p w14:paraId="3D734A0F" w14:textId="77777777" w:rsidR="00641C9E" w:rsidRDefault="00641C9E">
      <w:pPr>
        <w:spacing w:after="0" w:line="240" w:lineRule="auto"/>
        <w:rPr>
          <w:b/>
          <w:color w:val="000000"/>
        </w:rPr>
      </w:pPr>
    </w:p>
    <w:p w14:paraId="0AECE470" w14:textId="77777777" w:rsidR="00641C9E" w:rsidRDefault="00000000">
      <w:pPr>
        <w:numPr>
          <w:ilvl w:val="0"/>
          <w:numId w:val="42"/>
        </w:numPr>
        <w:pBdr>
          <w:top w:val="nil"/>
          <w:left w:val="nil"/>
          <w:bottom w:val="nil"/>
          <w:right w:val="nil"/>
          <w:between w:val="nil"/>
        </w:pBdr>
        <w:spacing w:after="0" w:line="240" w:lineRule="auto"/>
        <w:rPr>
          <w:color w:val="000000"/>
        </w:rPr>
      </w:pPr>
      <w:r>
        <w:rPr>
          <w:color w:val="000000"/>
        </w:rPr>
        <w:t xml:space="preserve">neurotic behaviour e.g., sulking, hair twisting, rocking </w:t>
      </w:r>
    </w:p>
    <w:p w14:paraId="3D045F00" w14:textId="77777777" w:rsidR="00641C9E" w:rsidRDefault="00000000">
      <w:pPr>
        <w:numPr>
          <w:ilvl w:val="0"/>
          <w:numId w:val="42"/>
        </w:numPr>
        <w:pBdr>
          <w:top w:val="nil"/>
          <w:left w:val="nil"/>
          <w:bottom w:val="nil"/>
          <w:right w:val="nil"/>
          <w:between w:val="nil"/>
        </w:pBdr>
        <w:spacing w:after="0" w:line="240" w:lineRule="auto"/>
        <w:rPr>
          <w:color w:val="000000"/>
        </w:rPr>
      </w:pPr>
      <w:r>
        <w:rPr>
          <w:color w:val="000000"/>
        </w:rPr>
        <w:t xml:space="preserve">being unable to play </w:t>
      </w:r>
    </w:p>
    <w:p w14:paraId="6BBD5352" w14:textId="77777777" w:rsidR="00641C9E" w:rsidRDefault="00000000">
      <w:pPr>
        <w:numPr>
          <w:ilvl w:val="0"/>
          <w:numId w:val="42"/>
        </w:numPr>
        <w:pBdr>
          <w:top w:val="nil"/>
          <w:left w:val="nil"/>
          <w:bottom w:val="nil"/>
          <w:right w:val="nil"/>
          <w:between w:val="nil"/>
        </w:pBdr>
        <w:spacing w:after="0" w:line="240" w:lineRule="auto"/>
        <w:rPr>
          <w:color w:val="000000"/>
        </w:rPr>
      </w:pPr>
      <w:r>
        <w:rPr>
          <w:color w:val="000000"/>
        </w:rPr>
        <w:t xml:space="preserve">fear of making mistakes </w:t>
      </w:r>
    </w:p>
    <w:p w14:paraId="59326633" w14:textId="77777777" w:rsidR="00641C9E" w:rsidRDefault="00000000">
      <w:pPr>
        <w:numPr>
          <w:ilvl w:val="0"/>
          <w:numId w:val="42"/>
        </w:numPr>
        <w:pBdr>
          <w:top w:val="nil"/>
          <w:left w:val="nil"/>
          <w:bottom w:val="nil"/>
          <w:right w:val="nil"/>
          <w:between w:val="nil"/>
        </w:pBdr>
        <w:spacing w:after="0" w:line="240" w:lineRule="auto"/>
        <w:rPr>
          <w:color w:val="000000"/>
        </w:rPr>
      </w:pPr>
      <w:r>
        <w:rPr>
          <w:color w:val="000000"/>
        </w:rPr>
        <w:t xml:space="preserve">sudden speech disorders </w:t>
      </w:r>
    </w:p>
    <w:p w14:paraId="7D87A4A4" w14:textId="77777777" w:rsidR="00641C9E" w:rsidRDefault="00000000">
      <w:pPr>
        <w:numPr>
          <w:ilvl w:val="0"/>
          <w:numId w:val="42"/>
        </w:numPr>
        <w:pBdr>
          <w:top w:val="nil"/>
          <w:left w:val="nil"/>
          <w:bottom w:val="nil"/>
          <w:right w:val="nil"/>
          <w:between w:val="nil"/>
        </w:pBdr>
        <w:spacing w:after="0" w:line="240" w:lineRule="auto"/>
        <w:rPr>
          <w:color w:val="000000"/>
        </w:rPr>
      </w:pPr>
      <w:r>
        <w:rPr>
          <w:color w:val="000000"/>
        </w:rPr>
        <w:t xml:space="preserve">self-harm </w:t>
      </w:r>
    </w:p>
    <w:p w14:paraId="57C419EB" w14:textId="77777777" w:rsidR="00641C9E" w:rsidRDefault="00000000">
      <w:pPr>
        <w:numPr>
          <w:ilvl w:val="0"/>
          <w:numId w:val="42"/>
        </w:numPr>
        <w:pBdr>
          <w:top w:val="nil"/>
          <w:left w:val="nil"/>
          <w:bottom w:val="nil"/>
          <w:right w:val="nil"/>
          <w:between w:val="nil"/>
        </w:pBdr>
        <w:spacing w:after="0" w:line="240" w:lineRule="auto"/>
        <w:rPr>
          <w:color w:val="000000"/>
        </w:rPr>
      </w:pPr>
      <w:r>
        <w:rPr>
          <w:color w:val="000000"/>
        </w:rPr>
        <w:t xml:space="preserve">fear of parent being approached regarding their </w:t>
      </w:r>
      <w:proofErr w:type="gramStart"/>
      <w:r>
        <w:rPr>
          <w:color w:val="000000"/>
        </w:rPr>
        <w:t>behaviour</w:t>
      </w:r>
      <w:proofErr w:type="gramEnd"/>
      <w:r>
        <w:rPr>
          <w:color w:val="000000"/>
        </w:rPr>
        <w:t xml:space="preserve"> </w:t>
      </w:r>
    </w:p>
    <w:p w14:paraId="19232D68" w14:textId="77777777" w:rsidR="00641C9E" w:rsidRDefault="00000000">
      <w:pPr>
        <w:numPr>
          <w:ilvl w:val="0"/>
          <w:numId w:val="42"/>
        </w:numPr>
        <w:pBdr>
          <w:top w:val="nil"/>
          <w:left w:val="nil"/>
          <w:bottom w:val="nil"/>
          <w:right w:val="nil"/>
          <w:between w:val="nil"/>
        </w:pBdr>
        <w:spacing w:after="0" w:line="240" w:lineRule="auto"/>
        <w:rPr>
          <w:color w:val="000000"/>
        </w:rPr>
      </w:pPr>
      <w:r>
        <w:rPr>
          <w:color w:val="000000"/>
        </w:rPr>
        <w:t xml:space="preserve">developmental delay in terms of emotional progress </w:t>
      </w:r>
    </w:p>
    <w:p w14:paraId="7591AADF" w14:textId="77777777" w:rsidR="00641C9E" w:rsidRDefault="00641C9E">
      <w:pPr>
        <w:spacing w:after="0" w:line="240" w:lineRule="auto"/>
        <w:rPr>
          <w:b/>
          <w:color w:val="000000"/>
        </w:rPr>
      </w:pPr>
    </w:p>
    <w:p w14:paraId="705520C6" w14:textId="77777777" w:rsidR="00641C9E" w:rsidRDefault="00000000">
      <w:pPr>
        <w:numPr>
          <w:ilvl w:val="0"/>
          <w:numId w:val="43"/>
        </w:numPr>
        <w:pBdr>
          <w:top w:val="nil"/>
          <w:left w:val="nil"/>
          <w:bottom w:val="nil"/>
          <w:right w:val="nil"/>
          <w:between w:val="nil"/>
        </w:pBdr>
        <w:spacing w:after="0" w:line="240" w:lineRule="auto"/>
        <w:rPr>
          <w:color w:val="000000"/>
        </w:rPr>
      </w:pPr>
      <w:r>
        <w:rPr>
          <w:b/>
          <w:color w:val="000000"/>
        </w:rPr>
        <w:t>Indications of Sexual Abuse</w:t>
      </w:r>
    </w:p>
    <w:p w14:paraId="0CD73E33" w14:textId="77777777" w:rsidR="00641C9E" w:rsidRDefault="00641C9E">
      <w:pPr>
        <w:spacing w:after="0" w:line="240" w:lineRule="auto"/>
        <w:rPr>
          <w:color w:val="000000"/>
        </w:rPr>
      </w:pPr>
    </w:p>
    <w:p w14:paraId="3879DE27" w14:textId="77777777" w:rsidR="00641C9E" w:rsidRDefault="00000000">
      <w:pPr>
        <w:spacing w:after="0" w:line="240" w:lineRule="auto"/>
        <w:rPr>
          <w:color w:val="000000"/>
        </w:rPr>
      </w:pPr>
      <w:r>
        <w:rPr>
          <w:color w:val="000000"/>
        </w:rPr>
        <w:t>Adults who use children to meet their own sexual needs abuse both girls and boys of all ages, including infants and toddlers. Usually, in cases of sexual abuse it is the child’s behaviour that may cause you to become concerned, although physical signs can also be present. In all cases, children who tell about sexual abuse do so because they want it to stop. It is important, therefore, that they are listened to and taken seriously. It is also important to remember that it not just adult men who sexually abuse children – there are increasing numbers of allegations of sexual abuse of children against women and sexual abuse can also be perpetrated by other children or young people.</w:t>
      </w:r>
    </w:p>
    <w:p w14:paraId="364C5DC7" w14:textId="77777777" w:rsidR="00641C9E" w:rsidRDefault="00000000">
      <w:pPr>
        <w:spacing w:before="120" w:after="0" w:line="240" w:lineRule="auto"/>
        <w:rPr>
          <w:color w:val="000000"/>
        </w:rPr>
      </w:pPr>
      <w:r>
        <w:rPr>
          <w:b/>
          <w:color w:val="000000"/>
        </w:rPr>
        <w:t xml:space="preserve">The physical signs of sexual abuse may include: </w:t>
      </w:r>
    </w:p>
    <w:p w14:paraId="2AB66C71" w14:textId="77777777" w:rsidR="00641C9E" w:rsidRDefault="00000000">
      <w:pPr>
        <w:numPr>
          <w:ilvl w:val="0"/>
          <w:numId w:val="18"/>
        </w:numPr>
        <w:pBdr>
          <w:top w:val="nil"/>
          <w:left w:val="nil"/>
          <w:bottom w:val="nil"/>
          <w:right w:val="nil"/>
          <w:between w:val="nil"/>
        </w:pBdr>
        <w:spacing w:before="120" w:after="0" w:line="240" w:lineRule="auto"/>
        <w:rPr>
          <w:color w:val="000000"/>
        </w:rPr>
      </w:pPr>
      <w:r>
        <w:rPr>
          <w:color w:val="000000"/>
        </w:rPr>
        <w:t xml:space="preserve">pain or itching in the genital </w:t>
      </w:r>
      <w:proofErr w:type="gramStart"/>
      <w:r>
        <w:rPr>
          <w:color w:val="000000"/>
        </w:rPr>
        <w:t>area</w:t>
      </w:r>
      <w:proofErr w:type="gramEnd"/>
      <w:r>
        <w:rPr>
          <w:color w:val="000000"/>
        </w:rPr>
        <w:t xml:space="preserve"> </w:t>
      </w:r>
    </w:p>
    <w:p w14:paraId="336AFA07" w14:textId="77777777" w:rsidR="00641C9E" w:rsidRDefault="00000000">
      <w:pPr>
        <w:numPr>
          <w:ilvl w:val="0"/>
          <w:numId w:val="18"/>
        </w:numPr>
        <w:pBdr>
          <w:top w:val="nil"/>
          <w:left w:val="nil"/>
          <w:bottom w:val="nil"/>
          <w:right w:val="nil"/>
          <w:between w:val="nil"/>
        </w:pBdr>
        <w:spacing w:after="0" w:line="240" w:lineRule="auto"/>
        <w:rPr>
          <w:color w:val="000000"/>
        </w:rPr>
      </w:pPr>
      <w:r>
        <w:rPr>
          <w:color w:val="000000"/>
        </w:rPr>
        <w:t xml:space="preserve">bruising or bleeding near genital area </w:t>
      </w:r>
    </w:p>
    <w:p w14:paraId="2A06A341" w14:textId="77777777" w:rsidR="00641C9E" w:rsidRDefault="00000000">
      <w:pPr>
        <w:numPr>
          <w:ilvl w:val="0"/>
          <w:numId w:val="18"/>
        </w:numPr>
        <w:pBdr>
          <w:top w:val="nil"/>
          <w:left w:val="nil"/>
          <w:bottom w:val="nil"/>
          <w:right w:val="nil"/>
          <w:between w:val="nil"/>
        </w:pBdr>
        <w:spacing w:after="0" w:line="240" w:lineRule="auto"/>
        <w:rPr>
          <w:color w:val="000000"/>
        </w:rPr>
      </w:pPr>
      <w:r>
        <w:rPr>
          <w:color w:val="000000"/>
        </w:rPr>
        <w:t xml:space="preserve">sexually transmitted disease </w:t>
      </w:r>
    </w:p>
    <w:p w14:paraId="5BB1BDBE" w14:textId="77777777" w:rsidR="00641C9E" w:rsidRDefault="00000000">
      <w:pPr>
        <w:numPr>
          <w:ilvl w:val="0"/>
          <w:numId w:val="18"/>
        </w:numPr>
        <w:pBdr>
          <w:top w:val="nil"/>
          <w:left w:val="nil"/>
          <w:bottom w:val="nil"/>
          <w:right w:val="nil"/>
          <w:between w:val="nil"/>
        </w:pBdr>
        <w:spacing w:after="0" w:line="240" w:lineRule="auto"/>
        <w:rPr>
          <w:color w:val="000000"/>
        </w:rPr>
      </w:pPr>
      <w:r>
        <w:rPr>
          <w:color w:val="000000"/>
        </w:rPr>
        <w:t xml:space="preserve">vaginal discharge or infection </w:t>
      </w:r>
    </w:p>
    <w:p w14:paraId="4CC906A7" w14:textId="77777777" w:rsidR="00641C9E" w:rsidRDefault="00000000">
      <w:pPr>
        <w:numPr>
          <w:ilvl w:val="0"/>
          <w:numId w:val="18"/>
        </w:numPr>
        <w:pBdr>
          <w:top w:val="nil"/>
          <w:left w:val="nil"/>
          <w:bottom w:val="nil"/>
          <w:right w:val="nil"/>
          <w:between w:val="nil"/>
        </w:pBdr>
        <w:spacing w:after="0" w:line="240" w:lineRule="auto"/>
        <w:rPr>
          <w:color w:val="000000"/>
        </w:rPr>
      </w:pPr>
      <w:r>
        <w:rPr>
          <w:color w:val="000000"/>
        </w:rPr>
        <w:t xml:space="preserve">stomach pains or discomfort when walking or sitting </w:t>
      </w:r>
      <w:proofErr w:type="gramStart"/>
      <w:r>
        <w:rPr>
          <w:color w:val="000000"/>
        </w:rPr>
        <w:t>down</w:t>
      </w:r>
      <w:proofErr w:type="gramEnd"/>
      <w:r>
        <w:rPr>
          <w:color w:val="000000"/>
        </w:rPr>
        <w:t xml:space="preserve"> </w:t>
      </w:r>
    </w:p>
    <w:p w14:paraId="57110C55" w14:textId="77777777" w:rsidR="00641C9E" w:rsidRDefault="00000000">
      <w:pPr>
        <w:numPr>
          <w:ilvl w:val="0"/>
          <w:numId w:val="18"/>
        </w:numPr>
        <w:pBdr>
          <w:top w:val="nil"/>
          <w:left w:val="nil"/>
          <w:bottom w:val="nil"/>
          <w:right w:val="nil"/>
          <w:between w:val="nil"/>
        </w:pBdr>
        <w:spacing w:after="0" w:line="240" w:lineRule="auto"/>
        <w:rPr>
          <w:color w:val="000000"/>
        </w:rPr>
      </w:pPr>
      <w:r>
        <w:rPr>
          <w:color w:val="000000"/>
        </w:rPr>
        <w:t xml:space="preserve">pregnancy </w:t>
      </w:r>
    </w:p>
    <w:p w14:paraId="441306A6" w14:textId="77777777" w:rsidR="00641C9E" w:rsidRDefault="00641C9E">
      <w:pPr>
        <w:pBdr>
          <w:top w:val="nil"/>
          <w:left w:val="nil"/>
          <w:bottom w:val="nil"/>
          <w:right w:val="nil"/>
          <w:between w:val="nil"/>
        </w:pBdr>
        <w:spacing w:after="0" w:line="240" w:lineRule="auto"/>
        <w:ind w:left="1080"/>
        <w:rPr>
          <w:color w:val="000000"/>
        </w:rPr>
      </w:pPr>
    </w:p>
    <w:p w14:paraId="28F2EC1E" w14:textId="77777777" w:rsidR="00641C9E" w:rsidRDefault="00000000">
      <w:pPr>
        <w:spacing w:after="0" w:line="240" w:lineRule="auto"/>
        <w:rPr>
          <w:color w:val="000000"/>
        </w:rPr>
      </w:pPr>
      <w:r>
        <w:rPr>
          <w:b/>
          <w:color w:val="000000"/>
        </w:rPr>
        <w:t xml:space="preserve">Changes in behaviour which can also indicate sexual abuse </w:t>
      </w:r>
      <w:proofErr w:type="gramStart"/>
      <w:r>
        <w:rPr>
          <w:b/>
          <w:color w:val="000000"/>
        </w:rPr>
        <w:t>include</w:t>
      </w:r>
      <w:proofErr w:type="gramEnd"/>
    </w:p>
    <w:p w14:paraId="0A58FE43" w14:textId="77777777" w:rsidR="00641C9E" w:rsidRDefault="00000000">
      <w:pPr>
        <w:numPr>
          <w:ilvl w:val="0"/>
          <w:numId w:val="17"/>
        </w:numPr>
        <w:pBdr>
          <w:top w:val="nil"/>
          <w:left w:val="nil"/>
          <w:bottom w:val="nil"/>
          <w:right w:val="nil"/>
          <w:between w:val="nil"/>
        </w:pBdr>
        <w:spacing w:before="120" w:after="0" w:line="240" w:lineRule="auto"/>
        <w:rPr>
          <w:color w:val="000000"/>
        </w:rPr>
      </w:pPr>
      <w:r>
        <w:rPr>
          <w:color w:val="000000"/>
        </w:rPr>
        <w:t xml:space="preserve">sudden or unexplained changes in behaviour e.g., becoming aggressive or </w:t>
      </w:r>
      <w:proofErr w:type="gramStart"/>
      <w:r>
        <w:rPr>
          <w:color w:val="000000"/>
        </w:rPr>
        <w:t>withdrawn</w:t>
      </w:r>
      <w:proofErr w:type="gramEnd"/>
      <w:r>
        <w:rPr>
          <w:color w:val="000000"/>
        </w:rPr>
        <w:t xml:space="preserve"> </w:t>
      </w:r>
    </w:p>
    <w:p w14:paraId="131F0F22" w14:textId="77777777" w:rsidR="00641C9E" w:rsidRDefault="00000000">
      <w:pPr>
        <w:numPr>
          <w:ilvl w:val="0"/>
          <w:numId w:val="17"/>
        </w:numPr>
        <w:pBdr>
          <w:top w:val="nil"/>
          <w:left w:val="nil"/>
          <w:bottom w:val="nil"/>
          <w:right w:val="nil"/>
          <w:between w:val="nil"/>
        </w:pBdr>
        <w:spacing w:after="0" w:line="240" w:lineRule="auto"/>
        <w:rPr>
          <w:color w:val="000000"/>
        </w:rPr>
      </w:pPr>
      <w:r>
        <w:rPr>
          <w:color w:val="000000"/>
        </w:rPr>
        <w:t xml:space="preserve">fear of being left with a specific person or group of </w:t>
      </w:r>
      <w:proofErr w:type="gramStart"/>
      <w:r>
        <w:rPr>
          <w:color w:val="000000"/>
        </w:rPr>
        <w:t>people</w:t>
      </w:r>
      <w:proofErr w:type="gramEnd"/>
      <w:r>
        <w:rPr>
          <w:color w:val="000000"/>
        </w:rPr>
        <w:t xml:space="preserve"> </w:t>
      </w:r>
    </w:p>
    <w:p w14:paraId="29944712" w14:textId="77777777" w:rsidR="00641C9E" w:rsidRDefault="00000000">
      <w:pPr>
        <w:numPr>
          <w:ilvl w:val="0"/>
          <w:numId w:val="17"/>
        </w:numPr>
        <w:pBdr>
          <w:top w:val="nil"/>
          <w:left w:val="nil"/>
          <w:bottom w:val="nil"/>
          <w:right w:val="nil"/>
          <w:between w:val="nil"/>
        </w:pBdr>
        <w:spacing w:after="0" w:line="240" w:lineRule="auto"/>
        <w:rPr>
          <w:color w:val="000000"/>
        </w:rPr>
      </w:pPr>
      <w:r>
        <w:rPr>
          <w:color w:val="000000"/>
        </w:rPr>
        <w:t xml:space="preserve">having nightmares </w:t>
      </w:r>
    </w:p>
    <w:p w14:paraId="38774E76" w14:textId="77777777" w:rsidR="00641C9E" w:rsidRDefault="00000000">
      <w:pPr>
        <w:numPr>
          <w:ilvl w:val="0"/>
          <w:numId w:val="17"/>
        </w:numPr>
        <w:pBdr>
          <w:top w:val="nil"/>
          <w:left w:val="nil"/>
          <w:bottom w:val="nil"/>
          <w:right w:val="nil"/>
          <w:between w:val="nil"/>
        </w:pBdr>
        <w:spacing w:after="0" w:line="240" w:lineRule="auto"/>
        <w:rPr>
          <w:color w:val="000000"/>
        </w:rPr>
      </w:pPr>
      <w:r>
        <w:rPr>
          <w:color w:val="000000"/>
        </w:rPr>
        <w:t xml:space="preserve">running away from home </w:t>
      </w:r>
    </w:p>
    <w:p w14:paraId="5409E54D" w14:textId="77777777" w:rsidR="00641C9E" w:rsidRDefault="00000000">
      <w:pPr>
        <w:numPr>
          <w:ilvl w:val="0"/>
          <w:numId w:val="17"/>
        </w:numPr>
        <w:pBdr>
          <w:top w:val="nil"/>
          <w:left w:val="nil"/>
          <w:bottom w:val="nil"/>
          <w:right w:val="nil"/>
          <w:between w:val="nil"/>
        </w:pBdr>
        <w:spacing w:after="0" w:line="240" w:lineRule="auto"/>
        <w:rPr>
          <w:color w:val="000000"/>
        </w:rPr>
      </w:pPr>
      <w:r>
        <w:rPr>
          <w:color w:val="000000"/>
        </w:rPr>
        <w:t xml:space="preserve">sexual knowledge which is beyond their age, or developmental level </w:t>
      </w:r>
    </w:p>
    <w:p w14:paraId="1AAE8C0C" w14:textId="77777777" w:rsidR="00641C9E" w:rsidRDefault="00000000">
      <w:pPr>
        <w:numPr>
          <w:ilvl w:val="0"/>
          <w:numId w:val="17"/>
        </w:numPr>
        <w:pBdr>
          <w:top w:val="nil"/>
          <w:left w:val="nil"/>
          <w:bottom w:val="nil"/>
          <w:right w:val="nil"/>
          <w:between w:val="nil"/>
        </w:pBdr>
        <w:spacing w:after="0" w:line="240" w:lineRule="auto"/>
        <w:rPr>
          <w:color w:val="000000"/>
        </w:rPr>
      </w:pPr>
      <w:r>
        <w:rPr>
          <w:color w:val="000000"/>
        </w:rPr>
        <w:t xml:space="preserve">sexual drawings or language </w:t>
      </w:r>
    </w:p>
    <w:p w14:paraId="353F705E" w14:textId="77777777" w:rsidR="00641C9E" w:rsidRDefault="00000000">
      <w:pPr>
        <w:numPr>
          <w:ilvl w:val="0"/>
          <w:numId w:val="17"/>
        </w:numPr>
        <w:pBdr>
          <w:top w:val="nil"/>
          <w:left w:val="nil"/>
          <w:bottom w:val="nil"/>
          <w:right w:val="nil"/>
          <w:between w:val="nil"/>
        </w:pBdr>
        <w:spacing w:after="0" w:line="240" w:lineRule="auto"/>
        <w:rPr>
          <w:color w:val="000000"/>
        </w:rPr>
      </w:pPr>
      <w:r>
        <w:rPr>
          <w:color w:val="000000"/>
        </w:rPr>
        <w:t xml:space="preserve">bedwetting </w:t>
      </w:r>
    </w:p>
    <w:p w14:paraId="5DC68EFA" w14:textId="77777777" w:rsidR="00641C9E" w:rsidRDefault="00000000">
      <w:pPr>
        <w:numPr>
          <w:ilvl w:val="0"/>
          <w:numId w:val="17"/>
        </w:numPr>
        <w:pBdr>
          <w:top w:val="nil"/>
          <w:left w:val="nil"/>
          <w:bottom w:val="nil"/>
          <w:right w:val="nil"/>
          <w:between w:val="nil"/>
        </w:pBdr>
        <w:spacing w:after="0" w:line="240" w:lineRule="auto"/>
        <w:rPr>
          <w:color w:val="000000"/>
        </w:rPr>
      </w:pPr>
      <w:r>
        <w:rPr>
          <w:color w:val="000000"/>
        </w:rPr>
        <w:t xml:space="preserve">eating problems such as overeating or anorexia </w:t>
      </w:r>
    </w:p>
    <w:p w14:paraId="2567FBF1" w14:textId="77777777" w:rsidR="00641C9E" w:rsidRDefault="00000000">
      <w:pPr>
        <w:numPr>
          <w:ilvl w:val="0"/>
          <w:numId w:val="17"/>
        </w:numPr>
        <w:pBdr>
          <w:top w:val="nil"/>
          <w:left w:val="nil"/>
          <w:bottom w:val="nil"/>
          <w:right w:val="nil"/>
          <w:between w:val="nil"/>
        </w:pBdr>
        <w:spacing w:after="0" w:line="240" w:lineRule="auto"/>
        <w:rPr>
          <w:color w:val="000000"/>
        </w:rPr>
      </w:pPr>
      <w:r>
        <w:rPr>
          <w:color w:val="000000"/>
        </w:rPr>
        <w:t xml:space="preserve">self-harm or mutilation, sometimes leading to suicide </w:t>
      </w:r>
      <w:proofErr w:type="gramStart"/>
      <w:r>
        <w:rPr>
          <w:color w:val="000000"/>
        </w:rPr>
        <w:t>attempts</w:t>
      </w:r>
      <w:proofErr w:type="gramEnd"/>
      <w:r>
        <w:rPr>
          <w:color w:val="000000"/>
        </w:rPr>
        <w:t xml:space="preserve"> </w:t>
      </w:r>
    </w:p>
    <w:p w14:paraId="21390E57" w14:textId="77777777" w:rsidR="00641C9E" w:rsidRDefault="00000000">
      <w:pPr>
        <w:numPr>
          <w:ilvl w:val="0"/>
          <w:numId w:val="17"/>
        </w:numPr>
        <w:pBdr>
          <w:top w:val="nil"/>
          <w:left w:val="nil"/>
          <w:bottom w:val="nil"/>
          <w:right w:val="nil"/>
          <w:between w:val="nil"/>
        </w:pBdr>
        <w:spacing w:after="0" w:line="240" w:lineRule="auto"/>
        <w:rPr>
          <w:color w:val="000000"/>
        </w:rPr>
      </w:pPr>
      <w:r>
        <w:rPr>
          <w:color w:val="000000"/>
        </w:rPr>
        <w:t xml:space="preserve">saying they have secrets they cannot tell anyone about </w:t>
      </w:r>
    </w:p>
    <w:p w14:paraId="24E7E584" w14:textId="77777777" w:rsidR="00641C9E" w:rsidRDefault="00000000">
      <w:pPr>
        <w:numPr>
          <w:ilvl w:val="0"/>
          <w:numId w:val="17"/>
        </w:numPr>
        <w:pBdr>
          <w:top w:val="nil"/>
          <w:left w:val="nil"/>
          <w:bottom w:val="nil"/>
          <w:right w:val="nil"/>
          <w:between w:val="nil"/>
        </w:pBdr>
        <w:spacing w:after="0" w:line="240" w:lineRule="auto"/>
        <w:rPr>
          <w:color w:val="000000"/>
        </w:rPr>
      </w:pPr>
      <w:r>
        <w:rPr>
          <w:color w:val="000000"/>
        </w:rPr>
        <w:t xml:space="preserve">substance or drug abuse </w:t>
      </w:r>
    </w:p>
    <w:p w14:paraId="6F5CBE7C" w14:textId="77777777" w:rsidR="00641C9E" w:rsidRDefault="00000000">
      <w:pPr>
        <w:numPr>
          <w:ilvl w:val="0"/>
          <w:numId w:val="17"/>
        </w:numPr>
        <w:pBdr>
          <w:top w:val="nil"/>
          <w:left w:val="nil"/>
          <w:bottom w:val="nil"/>
          <w:right w:val="nil"/>
          <w:between w:val="nil"/>
        </w:pBdr>
        <w:spacing w:after="0" w:line="240" w:lineRule="auto"/>
        <w:rPr>
          <w:color w:val="000000"/>
        </w:rPr>
      </w:pPr>
      <w:r>
        <w:rPr>
          <w:color w:val="000000"/>
        </w:rPr>
        <w:t xml:space="preserve">suddenly having unexplained sources of money </w:t>
      </w:r>
    </w:p>
    <w:p w14:paraId="54048A77" w14:textId="77777777" w:rsidR="00641C9E" w:rsidRDefault="00000000">
      <w:pPr>
        <w:numPr>
          <w:ilvl w:val="0"/>
          <w:numId w:val="17"/>
        </w:numPr>
        <w:pBdr>
          <w:top w:val="nil"/>
          <w:left w:val="nil"/>
          <w:bottom w:val="nil"/>
          <w:right w:val="nil"/>
          <w:between w:val="nil"/>
        </w:pBdr>
        <w:spacing w:after="0" w:line="240" w:lineRule="auto"/>
        <w:rPr>
          <w:color w:val="000000"/>
        </w:rPr>
      </w:pPr>
      <w:r>
        <w:rPr>
          <w:color w:val="000000"/>
        </w:rPr>
        <w:t xml:space="preserve">not allowed to have friends (particularly in adolescence) </w:t>
      </w:r>
    </w:p>
    <w:p w14:paraId="4D40D4F7" w14:textId="77777777" w:rsidR="00641C9E" w:rsidRDefault="00000000">
      <w:pPr>
        <w:numPr>
          <w:ilvl w:val="0"/>
          <w:numId w:val="17"/>
        </w:numPr>
        <w:pBdr>
          <w:top w:val="nil"/>
          <w:left w:val="nil"/>
          <w:bottom w:val="nil"/>
          <w:right w:val="nil"/>
          <w:between w:val="nil"/>
        </w:pBdr>
        <w:spacing w:after="0" w:line="240" w:lineRule="auto"/>
        <w:rPr>
          <w:color w:val="000000"/>
        </w:rPr>
      </w:pPr>
      <w:r>
        <w:rPr>
          <w:color w:val="000000"/>
        </w:rPr>
        <w:t xml:space="preserve">acting in a sexually explicit way towards adults </w:t>
      </w:r>
    </w:p>
    <w:p w14:paraId="4B36EA7C" w14:textId="77777777" w:rsidR="00641C9E" w:rsidRDefault="00641C9E">
      <w:pPr>
        <w:spacing w:before="120" w:after="0" w:line="240" w:lineRule="auto"/>
        <w:ind w:left="720"/>
        <w:rPr>
          <w:color w:val="000000"/>
        </w:rPr>
      </w:pPr>
    </w:p>
    <w:p w14:paraId="14CE8053" w14:textId="77777777" w:rsidR="00641C9E" w:rsidRDefault="00000000">
      <w:pPr>
        <w:numPr>
          <w:ilvl w:val="0"/>
          <w:numId w:val="43"/>
        </w:numPr>
        <w:pBdr>
          <w:top w:val="nil"/>
          <w:left w:val="nil"/>
          <w:bottom w:val="nil"/>
          <w:right w:val="nil"/>
          <w:between w:val="nil"/>
        </w:pBdr>
        <w:spacing w:after="0" w:line="240" w:lineRule="auto"/>
        <w:rPr>
          <w:b/>
          <w:color w:val="000000"/>
        </w:rPr>
      </w:pPr>
      <w:r>
        <w:rPr>
          <w:b/>
          <w:color w:val="000000"/>
        </w:rPr>
        <w:t xml:space="preserve">Indications of Neglect </w:t>
      </w:r>
    </w:p>
    <w:p w14:paraId="511DAB7F" w14:textId="77777777" w:rsidR="00641C9E" w:rsidRDefault="00641C9E">
      <w:pPr>
        <w:pBdr>
          <w:top w:val="nil"/>
          <w:left w:val="nil"/>
          <w:bottom w:val="nil"/>
          <w:right w:val="nil"/>
          <w:between w:val="nil"/>
        </w:pBdr>
        <w:spacing w:after="0" w:line="240" w:lineRule="auto"/>
        <w:ind w:left="360"/>
        <w:rPr>
          <w:b/>
          <w:color w:val="000000"/>
        </w:rPr>
      </w:pPr>
    </w:p>
    <w:p w14:paraId="7A48FB94" w14:textId="77777777" w:rsidR="00641C9E" w:rsidRDefault="00000000">
      <w:pPr>
        <w:pBdr>
          <w:top w:val="nil"/>
          <w:left w:val="nil"/>
          <w:bottom w:val="nil"/>
          <w:right w:val="nil"/>
          <w:between w:val="nil"/>
        </w:pBdr>
        <w:spacing w:after="0" w:line="240" w:lineRule="auto"/>
        <w:rPr>
          <w:color w:val="000000"/>
        </w:rPr>
      </w:pPr>
      <w:r>
        <w:rPr>
          <w:color w:val="000000"/>
        </w:rPr>
        <w:t xml:space="preserve">Neglect can be a difficult form of abuse to recognise yet have some of the most lasting and damaging effects on children. </w:t>
      </w:r>
    </w:p>
    <w:p w14:paraId="5CE851CD" w14:textId="77777777" w:rsidR="00641C9E" w:rsidRDefault="00000000">
      <w:pPr>
        <w:spacing w:before="120" w:after="0" w:line="240" w:lineRule="auto"/>
        <w:rPr>
          <w:b/>
          <w:color w:val="000000"/>
        </w:rPr>
      </w:pPr>
      <w:r>
        <w:rPr>
          <w:b/>
          <w:color w:val="000000"/>
        </w:rPr>
        <w:t xml:space="preserve">The physical signs of neglect may include: </w:t>
      </w:r>
    </w:p>
    <w:p w14:paraId="57971B2F" w14:textId="77777777" w:rsidR="00641C9E" w:rsidRDefault="00000000">
      <w:pPr>
        <w:numPr>
          <w:ilvl w:val="0"/>
          <w:numId w:val="51"/>
        </w:numPr>
        <w:pBdr>
          <w:top w:val="nil"/>
          <w:left w:val="nil"/>
          <w:bottom w:val="nil"/>
          <w:right w:val="nil"/>
          <w:between w:val="nil"/>
        </w:pBdr>
        <w:spacing w:before="120" w:after="0" w:line="240" w:lineRule="auto"/>
        <w:rPr>
          <w:color w:val="000000"/>
        </w:rPr>
      </w:pPr>
      <w:r>
        <w:rPr>
          <w:color w:val="000000"/>
        </w:rPr>
        <w:t xml:space="preserve">constant hunger, sometimes stealing food from other </w:t>
      </w:r>
      <w:proofErr w:type="gramStart"/>
      <w:r>
        <w:rPr>
          <w:color w:val="000000"/>
        </w:rPr>
        <w:t>children</w:t>
      </w:r>
      <w:proofErr w:type="gramEnd"/>
      <w:r>
        <w:rPr>
          <w:color w:val="000000"/>
        </w:rPr>
        <w:t xml:space="preserve"> </w:t>
      </w:r>
    </w:p>
    <w:p w14:paraId="5AFAC1A0" w14:textId="77777777" w:rsidR="00641C9E" w:rsidRDefault="00000000">
      <w:pPr>
        <w:numPr>
          <w:ilvl w:val="0"/>
          <w:numId w:val="51"/>
        </w:numPr>
        <w:pBdr>
          <w:top w:val="nil"/>
          <w:left w:val="nil"/>
          <w:bottom w:val="nil"/>
          <w:right w:val="nil"/>
          <w:between w:val="nil"/>
        </w:pBdr>
        <w:spacing w:after="0" w:line="240" w:lineRule="auto"/>
        <w:rPr>
          <w:color w:val="000000"/>
        </w:rPr>
      </w:pPr>
      <w:r>
        <w:rPr>
          <w:color w:val="000000"/>
        </w:rPr>
        <w:t xml:space="preserve">constantly dirty or ‘smelly’ </w:t>
      </w:r>
    </w:p>
    <w:p w14:paraId="60E2F203" w14:textId="77777777" w:rsidR="00641C9E" w:rsidRDefault="00000000">
      <w:pPr>
        <w:numPr>
          <w:ilvl w:val="0"/>
          <w:numId w:val="51"/>
        </w:numPr>
        <w:pBdr>
          <w:top w:val="nil"/>
          <w:left w:val="nil"/>
          <w:bottom w:val="nil"/>
          <w:right w:val="nil"/>
          <w:between w:val="nil"/>
        </w:pBdr>
        <w:spacing w:after="0" w:line="240" w:lineRule="auto"/>
        <w:rPr>
          <w:color w:val="000000"/>
        </w:rPr>
      </w:pPr>
      <w:r>
        <w:rPr>
          <w:color w:val="000000"/>
        </w:rPr>
        <w:t xml:space="preserve">loss of weight, or being constantly underweight </w:t>
      </w:r>
    </w:p>
    <w:p w14:paraId="7D6B4397" w14:textId="77777777" w:rsidR="00641C9E" w:rsidRDefault="00000000">
      <w:pPr>
        <w:numPr>
          <w:ilvl w:val="0"/>
          <w:numId w:val="51"/>
        </w:numPr>
        <w:pBdr>
          <w:top w:val="nil"/>
          <w:left w:val="nil"/>
          <w:bottom w:val="nil"/>
          <w:right w:val="nil"/>
          <w:between w:val="nil"/>
        </w:pBdr>
        <w:spacing w:after="0" w:line="240" w:lineRule="auto"/>
        <w:rPr>
          <w:color w:val="000000"/>
        </w:rPr>
      </w:pPr>
      <w:r>
        <w:rPr>
          <w:color w:val="000000"/>
        </w:rPr>
        <w:t>inappropriate clothing for the conditions</w:t>
      </w:r>
    </w:p>
    <w:p w14:paraId="170CE448" w14:textId="77777777" w:rsidR="00641C9E" w:rsidRDefault="00000000">
      <w:pPr>
        <w:spacing w:before="120" w:after="0" w:line="240" w:lineRule="auto"/>
        <w:rPr>
          <w:b/>
          <w:color w:val="000000"/>
        </w:rPr>
      </w:pPr>
      <w:r>
        <w:rPr>
          <w:b/>
          <w:color w:val="000000"/>
        </w:rPr>
        <w:t xml:space="preserve">Changes in behaviour which can also indicate neglect may include: </w:t>
      </w:r>
    </w:p>
    <w:p w14:paraId="649E4B56" w14:textId="77777777" w:rsidR="00641C9E" w:rsidRDefault="00000000">
      <w:pPr>
        <w:numPr>
          <w:ilvl w:val="0"/>
          <w:numId w:val="51"/>
        </w:numPr>
        <w:pBdr>
          <w:top w:val="nil"/>
          <w:left w:val="nil"/>
          <w:bottom w:val="nil"/>
          <w:right w:val="nil"/>
          <w:between w:val="nil"/>
        </w:pBdr>
        <w:spacing w:before="120" w:after="0" w:line="240" w:lineRule="auto"/>
        <w:rPr>
          <w:color w:val="000000"/>
        </w:rPr>
      </w:pPr>
      <w:r>
        <w:rPr>
          <w:color w:val="000000"/>
        </w:rPr>
        <w:t xml:space="preserve">complaining of being tired all the </w:t>
      </w:r>
      <w:proofErr w:type="gramStart"/>
      <w:r>
        <w:rPr>
          <w:color w:val="000000"/>
        </w:rPr>
        <w:t>time</w:t>
      </w:r>
      <w:proofErr w:type="gramEnd"/>
      <w:r>
        <w:rPr>
          <w:color w:val="000000"/>
        </w:rPr>
        <w:t xml:space="preserve">  </w:t>
      </w:r>
    </w:p>
    <w:p w14:paraId="27BD1063" w14:textId="77777777" w:rsidR="00641C9E" w:rsidRDefault="00000000">
      <w:pPr>
        <w:numPr>
          <w:ilvl w:val="0"/>
          <w:numId w:val="44"/>
        </w:numPr>
        <w:pBdr>
          <w:top w:val="nil"/>
          <w:left w:val="nil"/>
          <w:bottom w:val="nil"/>
          <w:right w:val="nil"/>
          <w:between w:val="nil"/>
        </w:pBdr>
        <w:spacing w:after="0" w:line="240" w:lineRule="auto"/>
        <w:rPr>
          <w:color w:val="000000"/>
        </w:rPr>
      </w:pPr>
      <w:r>
        <w:rPr>
          <w:color w:val="000000"/>
        </w:rPr>
        <w:t xml:space="preserve">not requesting medical assistance and/or failing to attend </w:t>
      </w:r>
      <w:proofErr w:type="gramStart"/>
      <w:r>
        <w:rPr>
          <w:color w:val="000000"/>
        </w:rPr>
        <w:t>appointments</w:t>
      </w:r>
      <w:proofErr w:type="gramEnd"/>
      <w:r>
        <w:rPr>
          <w:color w:val="000000"/>
        </w:rPr>
        <w:t xml:space="preserve"> </w:t>
      </w:r>
    </w:p>
    <w:p w14:paraId="1B2A8042" w14:textId="77777777" w:rsidR="00641C9E" w:rsidRDefault="00000000">
      <w:pPr>
        <w:numPr>
          <w:ilvl w:val="0"/>
          <w:numId w:val="44"/>
        </w:numPr>
        <w:pBdr>
          <w:top w:val="nil"/>
          <w:left w:val="nil"/>
          <w:bottom w:val="nil"/>
          <w:right w:val="nil"/>
          <w:between w:val="nil"/>
        </w:pBdr>
        <w:spacing w:after="0" w:line="240" w:lineRule="auto"/>
        <w:rPr>
          <w:color w:val="000000"/>
        </w:rPr>
      </w:pPr>
      <w:r>
        <w:rPr>
          <w:color w:val="000000"/>
        </w:rPr>
        <w:t xml:space="preserve">having few friends </w:t>
      </w:r>
    </w:p>
    <w:p w14:paraId="488712BB" w14:textId="77777777" w:rsidR="00641C9E" w:rsidRDefault="00000000">
      <w:pPr>
        <w:numPr>
          <w:ilvl w:val="0"/>
          <w:numId w:val="44"/>
        </w:numPr>
        <w:pBdr>
          <w:top w:val="nil"/>
          <w:left w:val="nil"/>
          <w:bottom w:val="nil"/>
          <w:right w:val="nil"/>
          <w:between w:val="nil"/>
        </w:pBdr>
        <w:spacing w:after="0" w:line="240" w:lineRule="auto"/>
        <w:rPr>
          <w:color w:val="000000"/>
        </w:rPr>
      </w:pPr>
      <w:r>
        <w:rPr>
          <w:color w:val="000000"/>
        </w:rPr>
        <w:t xml:space="preserve">mentioning being left alone or </w:t>
      </w:r>
      <w:proofErr w:type="gramStart"/>
      <w:r>
        <w:rPr>
          <w:color w:val="000000"/>
        </w:rPr>
        <w:t>unsupervised</w:t>
      </w:r>
      <w:proofErr w:type="gramEnd"/>
    </w:p>
    <w:p w14:paraId="00E676F7" w14:textId="77777777" w:rsidR="00641C9E" w:rsidRDefault="00641C9E">
      <w:pPr>
        <w:pBdr>
          <w:top w:val="nil"/>
          <w:left w:val="nil"/>
          <w:bottom w:val="nil"/>
          <w:right w:val="nil"/>
          <w:between w:val="nil"/>
        </w:pBdr>
        <w:spacing w:after="0" w:line="240" w:lineRule="auto"/>
        <w:rPr>
          <w:color w:val="000000"/>
        </w:rPr>
      </w:pPr>
    </w:p>
    <w:p w14:paraId="246E8BD8" w14:textId="77777777" w:rsidR="00641C9E" w:rsidRDefault="00000000">
      <w:pPr>
        <w:tabs>
          <w:tab w:val="center" w:pos="4513"/>
          <w:tab w:val="right" w:pos="9026"/>
        </w:tabs>
        <w:spacing w:before="120" w:after="0" w:line="240" w:lineRule="auto"/>
        <w:jc w:val="both"/>
        <w:rPr>
          <w:i/>
          <w:color w:val="000000"/>
        </w:rPr>
      </w:pPr>
      <w:r>
        <w:rPr>
          <w:i/>
          <w:color w:val="000000"/>
        </w:rPr>
        <w:t>These definitions and indicators are not meant to be definitive, but only serve as a guide to assist you. It is important too, to remember that many children may exhibit some of these indicators at some time, and that the presence of one or more should not be taken as proof that abuse is occurring. There may well be other reasons for changes in behaviour such as a death or the birth of a new baby in the family or relationship problems between parents/carers. In assessing whether indicators are related to abuse or not, the authorities will always want to understand them in relation to the child’s development and context.</w:t>
      </w:r>
    </w:p>
    <w:p w14:paraId="3FF79418" w14:textId="77777777" w:rsidR="00641C9E" w:rsidRDefault="00641C9E">
      <w:pPr>
        <w:tabs>
          <w:tab w:val="center" w:pos="4513"/>
          <w:tab w:val="right" w:pos="9026"/>
        </w:tabs>
        <w:spacing w:before="120" w:after="0" w:line="240" w:lineRule="auto"/>
        <w:jc w:val="both"/>
        <w:rPr>
          <w:b/>
          <w:color w:val="000000"/>
          <w:sz w:val="24"/>
          <w:szCs w:val="24"/>
          <w:u w:val="single"/>
        </w:rPr>
      </w:pPr>
    </w:p>
    <w:p w14:paraId="17F92BA9" w14:textId="77777777" w:rsidR="00641C9E" w:rsidRDefault="00641C9E">
      <w:pPr>
        <w:tabs>
          <w:tab w:val="center" w:pos="4513"/>
          <w:tab w:val="right" w:pos="9026"/>
        </w:tabs>
        <w:spacing w:before="120" w:after="0" w:line="240" w:lineRule="auto"/>
        <w:jc w:val="both"/>
        <w:rPr>
          <w:b/>
          <w:color w:val="000000"/>
          <w:sz w:val="28"/>
          <w:szCs w:val="28"/>
          <w:u w:val="single"/>
        </w:rPr>
      </w:pPr>
    </w:p>
    <w:p w14:paraId="4D0CA066" w14:textId="77777777" w:rsidR="00641C9E" w:rsidRDefault="00641C9E">
      <w:pPr>
        <w:tabs>
          <w:tab w:val="center" w:pos="4513"/>
          <w:tab w:val="right" w:pos="9026"/>
        </w:tabs>
        <w:spacing w:before="120" w:after="0" w:line="240" w:lineRule="auto"/>
        <w:jc w:val="both"/>
        <w:rPr>
          <w:b/>
          <w:color w:val="000000"/>
          <w:sz w:val="28"/>
          <w:szCs w:val="28"/>
          <w:u w:val="single"/>
        </w:rPr>
      </w:pPr>
    </w:p>
    <w:p w14:paraId="7872571F" w14:textId="77777777" w:rsidR="00641C9E" w:rsidRDefault="00641C9E">
      <w:pPr>
        <w:tabs>
          <w:tab w:val="center" w:pos="4513"/>
          <w:tab w:val="right" w:pos="9026"/>
        </w:tabs>
        <w:spacing w:before="120" w:after="0" w:line="240" w:lineRule="auto"/>
        <w:jc w:val="both"/>
        <w:rPr>
          <w:b/>
          <w:color w:val="000000"/>
          <w:sz w:val="28"/>
          <w:szCs w:val="28"/>
          <w:u w:val="single"/>
        </w:rPr>
      </w:pPr>
    </w:p>
    <w:p w14:paraId="558539F2" w14:textId="77777777" w:rsidR="00641C9E" w:rsidRDefault="00641C9E">
      <w:pPr>
        <w:tabs>
          <w:tab w:val="center" w:pos="4513"/>
          <w:tab w:val="right" w:pos="9026"/>
        </w:tabs>
        <w:spacing w:before="120" w:after="0" w:line="240" w:lineRule="auto"/>
        <w:jc w:val="both"/>
        <w:rPr>
          <w:b/>
          <w:color w:val="000000"/>
          <w:sz w:val="28"/>
          <w:szCs w:val="28"/>
          <w:u w:val="single"/>
        </w:rPr>
      </w:pPr>
    </w:p>
    <w:p w14:paraId="730CD227" w14:textId="77777777" w:rsidR="00641C9E" w:rsidRDefault="00641C9E">
      <w:pPr>
        <w:tabs>
          <w:tab w:val="center" w:pos="4513"/>
          <w:tab w:val="right" w:pos="9026"/>
        </w:tabs>
        <w:spacing w:before="120" w:after="0" w:line="240" w:lineRule="auto"/>
        <w:jc w:val="both"/>
        <w:rPr>
          <w:b/>
          <w:color w:val="000000"/>
          <w:sz w:val="28"/>
          <w:szCs w:val="28"/>
          <w:u w:val="single"/>
        </w:rPr>
      </w:pPr>
    </w:p>
    <w:p w14:paraId="4DE708D2" w14:textId="77777777" w:rsidR="00641C9E" w:rsidRDefault="00641C9E">
      <w:pPr>
        <w:tabs>
          <w:tab w:val="center" w:pos="4513"/>
          <w:tab w:val="right" w:pos="9026"/>
        </w:tabs>
        <w:spacing w:before="120" w:after="0" w:line="240" w:lineRule="auto"/>
        <w:jc w:val="both"/>
        <w:rPr>
          <w:b/>
          <w:color w:val="000000"/>
          <w:sz w:val="28"/>
          <w:szCs w:val="28"/>
          <w:u w:val="single"/>
        </w:rPr>
      </w:pPr>
    </w:p>
    <w:p w14:paraId="334A346F" w14:textId="77777777" w:rsidR="00641C9E" w:rsidRDefault="00641C9E">
      <w:pPr>
        <w:tabs>
          <w:tab w:val="center" w:pos="4513"/>
          <w:tab w:val="right" w:pos="9026"/>
        </w:tabs>
        <w:spacing w:before="120" w:after="0" w:line="240" w:lineRule="auto"/>
        <w:jc w:val="both"/>
        <w:rPr>
          <w:b/>
          <w:color w:val="000000"/>
          <w:sz w:val="28"/>
          <w:szCs w:val="28"/>
          <w:u w:val="single"/>
        </w:rPr>
      </w:pPr>
    </w:p>
    <w:p w14:paraId="40CA5F7D" w14:textId="77777777" w:rsidR="00641C9E" w:rsidRDefault="00641C9E">
      <w:pPr>
        <w:tabs>
          <w:tab w:val="center" w:pos="4513"/>
          <w:tab w:val="right" w:pos="9026"/>
        </w:tabs>
        <w:spacing w:before="120" w:after="0" w:line="240" w:lineRule="auto"/>
        <w:jc w:val="both"/>
        <w:rPr>
          <w:b/>
          <w:color w:val="000000"/>
          <w:sz w:val="28"/>
          <w:szCs w:val="28"/>
          <w:u w:val="single"/>
        </w:rPr>
      </w:pPr>
    </w:p>
    <w:p w14:paraId="2EBE1E18" w14:textId="77777777" w:rsidR="00641C9E" w:rsidRDefault="00641C9E">
      <w:pPr>
        <w:tabs>
          <w:tab w:val="center" w:pos="4513"/>
          <w:tab w:val="right" w:pos="9026"/>
        </w:tabs>
        <w:spacing w:before="120" w:after="0" w:line="240" w:lineRule="auto"/>
        <w:jc w:val="both"/>
        <w:rPr>
          <w:b/>
          <w:color w:val="000000"/>
          <w:sz w:val="28"/>
          <w:szCs w:val="28"/>
          <w:u w:val="single"/>
        </w:rPr>
      </w:pPr>
    </w:p>
    <w:p w14:paraId="4E9556D5" w14:textId="77777777" w:rsidR="00641C9E" w:rsidRDefault="00641C9E">
      <w:pPr>
        <w:tabs>
          <w:tab w:val="center" w:pos="4513"/>
          <w:tab w:val="right" w:pos="9026"/>
        </w:tabs>
        <w:spacing w:before="120" w:after="0" w:line="240" w:lineRule="auto"/>
        <w:jc w:val="both"/>
        <w:rPr>
          <w:b/>
          <w:color w:val="000000"/>
          <w:sz w:val="28"/>
          <w:szCs w:val="28"/>
          <w:u w:val="single"/>
        </w:rPr>
      </w:pPr>
    </w:p>
    <w:p w14:paraId="52311A98" w14:textId="77777777" w:rsidR="00641C9E" w:rsidRDefault="00641C9E">
      <w:pPr>
        <w:tabs>
          <w:tab w:val="center" w:pos="4513"/>
          <w:tab w:val="right" w:pos="9026"/>
        </w:tabs>
        <w:spacing w:before="120" w:after="0" w:line="240" w:lineRule="auto"/>
        <w:jc w:val="both"/>
        <w:rPr>
          <w:b/>
          <w:color w:val="000000"/>
          <w:sz w:val="28"/>
          <w:szCs w:val="28"/>
          <w:u w:val="single"/>
        </w:rPr>
      </w:pPr>
    </w:p>
    <w:p w14:paraId="40D624AB" w14:textId="77777777" w:rsidR="00641C9E" w:rsidRDefault="00641C9E">
      <w:pPr>
        <w:tabs>
          <w:tab w:val="center" w:pos="4513"/>
          <w:tab w:val="right" w:pos="9026"/>
        </w:tabs>
        <w:spacing w:before="120" w:after="0" w:line="240" w:lineRule="auto"/>
        <w:jc w:val="both"/>
        <w:rPr>
          <w:b/>
          <w:color w:val="000000"/>
          <w:sz w:val="28"/>
          <w:szCs w:val="28"/>
          <w:u w:val="single"/>
        </w:rPr>
      </w:pPr>
    </w:p>
    <w:p w14:paraId="724979BA" w14:textId="77777777" w:rsidR="00641C9E" w:rsidRDefault="00641C9E">
      <w:pPr>
        <w:tabs>
          <w:tab w:val="center" w:pos="4513"/>
          <w:tab w:val="right" w:pos="9026"/>
        </w:tabs>
        <w:spacing w:before="120" w:after="0" w:line="240" w:lineRule="auto"/>
        <w:jc w:val="both"/>
        <w:rPr>
          <w:b/>
          <w:color w:val="000000"/>
          <w:sz w:val="28"/>
          <w:szCs w:val="28"/>
          <w:u w:val="single"/>
        </w:rPr>
      </w:pPr>
    </w:p>
    <w:p w14:paraId="07CFCAF6" w14:textId="77777777" w:rsidR="00641C9E" w:rsidRDefault="00641C9E">
      <w:pPr>
        <w:tabs>
          <w:tab w:val="center" w:pos="4513"/>
          <w:tab w:val="right" w:pos="9026"/>
        </w:tabs>
        <w:spacing w:before="120" w:after="0" w:line="240" w:lineRule="auto"/>
        <w:jc w:val="both"/>
        <w:rPr>
          <w:b/>
          <w:color w:val="000000"/>
          <w:sz w:val="28"/>
          <w:szCs w:val="28"/>
          <w:u w:val="single"/>
        </w:rPr>
      </w:pPr>
    </w:p>
    <w:p w14:paraId="49A9F28B" w14:textId="77777777" w:rsidR="00641C9E" w:rsidRDefault="00641C9E">
      <w:pPr>
        <w:tabs>
          <w:tab w:val="center" w:pos="4513"/>
          <w:tab w:val="right" w:pos="9026"/>
        </w:tabs>
        <w:spacing w:before="120" w:after="0" w:line="240" w:lineRule="auto"/>
        <w:jc w:val="both"/>
        <w:rPr>
          <w:b/>
          <w:color w:val="000000"/>
          <w:sz w:val="28"/>
          <w:szCs w:val="28"/>
          <w:u w:val="single"/>
        </w:rPr>
      </w:pPr>
    </w:p>
    <w:p w14:paraId="572D7B7E" w14:textId="77777777" w:rsidR="009E0A2D" w:rsidRDefault="009E0A2D">
      <w:pPr>
        <w:tabs>
          <w:tab w:val="center" w:pos="4513"/>
          <w:tab w:val="right" w:pos="9026"/>
        </w:tabs>
        <w:spacing w:before="120" w:after="0" w:line="240" w:lineRule="auto"/>
        <w:jc w:val="both"/>
        <w:rPr>
          <w:b/>
          <w:color w:val="000000"/>
          <w:sz w:val="28"/>
          <w:szCs w:val="28"/>
          <w:u w:val="single"/>
        </w:rPr>
      </w:pPr>
    </w:p>
    <w:p w14:paraId="470E7902" w14:textId="24E3EDFB" w:rsidR="00641C9E" w:rsidRDefault="00000000">
      <w:pPr>
        <w:tabs>
          <w:tab w:val="center" w:pos="4513"/>
          <w:tab w:val="right" w:pos="9026"/>
        </w:tabs>
        <w:spacing w:before="120" w:after="0" w:line="240" w:lineRule="auto"/>
        <w:jc w:val="both"/>
        <w:rPr>
          <w:b/>
          <w:color w:val="000000"/>
          <w:sz w:val="28"/>
          <w:szCs w:val="28"/>
          <w:u w:val="single"/>
        </w:rPr>
      </w:pPr>
      <w:r>
        <w:rPr>
          <w:b/>
          <w:color w:val="000000"/>
          <w:sz w:val="28"/>
          <w:szCs w:val="28"/>
          <w:u w:val="single"/>
        </w:rPr>
        <w:lastRenderedPageBreak/>
        <w:t xml:space="preserve">Appendix 3: FGM – Female Genital Mutilation </w:t>
      </w:r>
    </w:p>
    <w:p w14:paraId="11451B92" w14:textId="77777777" w:rsidR="00641C9E" w:rsidRDefault="00641C9E">
      <w:pPr>
        <w:pBdr>
          <w:top w:val="nil"/>
          <w:left w:val="nil"/>
          <w:bottom w:val="nil"/>
          <w:right w:val="nil"/>
          <w:between w:val="nil"/>
        </w:pBdr>
        <w:spacing w:after="0" w:line="240" w:lineRule="auto"/>
        <w:rPr>
          <w:color w:val="000000"/>
        </w:rPr>
      </w:pPr>
    </w:p>
    <w:p w14:paraId="233F5B5A" w14:textId="77777777" w:rsidR="00641C9E" w:rsidRDefault="00000000">
      <w:pPr>
        <w:pBdr>
          <w:top w:val="nil"/>
          <w:left w:val="nil"/>
          <w:bottom w:val="nil"/>
          <w:right w:val="nil"/>
          <w:between w:val="nil"/>
        </w:pBdr>
        <w:spacing w:after="0" w:line="240" w:lineRule="auto"/>
        <w:rPr>
          <w:color w:val="000000"/>
        </w:rPr>
      </w:pPr>
      <w:r>
        <w:rPr>
          <w:color w:val="000000"/>
        </w:rPr>
        <w:t xml:space="preserve">The UK Government advice and guidance on FGM that states: “FGM is considered child abuse in the UK and a grave violation of the human rights of girls and women. In all circumstances where FGM is practised on a child it is a violation of the child’s right to life, their right to their bodily integrity, as well as their right to health. The UK Government has signed </w:t>
      </w:r>
      <w:proofErr w:type="gramStart"/>
      <w:r>
        <w:rPr>
          <w:color w:val="000000"/>
        </w:rPr>
        <w:t>a number of</w:t>
      </w:r>
      <w:proofErr w:type="gramEnd"/>
      <w:r>
        <w:rPr>
          <w:color w:val="000000"/>
        </w:rPr>
        <w:t xml:space="preserve"> international human rights laws against FGM, including the Convention on the Rights of the Child.” </w:t>
      </w:r>
    </w:p>
    <w:p w14:paraId="50A03EB9" w14:textId="77777777" w:rsidR="00641C9E" w:rsidRDefault="00641C9E">
      <w:pPr>
        <w:pBdr>
          <w:top w:val="nil"/>
          <w:left w:val="nil"/>
          <w:bottom w:val="nil"/>
          <w:right w:val="nil"/>
          <w:between w:val="nil"/>
        </w:pBdr>
        <w:spacing w:after="0" w:line="240" w:lineRule="auto"/>
        <w:rPr>
          <w:color w:val="000000"/>
        </w:rPr>
      </w:pPr>
    </w:p>
    <w:p w14:paraId="2E930D6F" w14:textId="77777777" w:rsidR="00641C9E" w:rsidRDefault="00000000">
      <w:pPr>
        <w:pBdr>
          <w:top w:val="nil"/>
          <w:left w:val="nil"/>
          <w:bottom w:val="nil"/>
          <w:right w:val="nil"/>
          <w:between w:val="nil"/>
        </w:pBdr>
        <w:spacing w:after="0" w:line="240" w:lineRule="auto"/>
        <w:rPr>
          <w:b/>
          <w:color w:val="000000"/>
        </w:rPr>
      </w:pPr>
      <w:r>
        <w:rPr>
          <w:b/>
          <w:color w:val="000000"/>
        </w:rPr>
        <w:t xml:space="preserve">The World Health Organisation definition of FGM (1997): </w:t>
      </w:r>
    </w:p>
    <w:p w14:paraId="5A772713" w14:textId="77777777" w:rsidR="00641C9E" w:rsidRDefault="00641C9E">
      <w:pPr>
        <w:pBdr>
          <w:top w:val="nil"/>
          <w:left w:val="nil"/>
          <w:bottom w:val="nil"/>
          <w:right w:val="nil"/>
          <w:between w:val="nil"/>
        </w:pBdr>
        <w:spacing w:after="0" w:line="240" w:lineRule="auto"/>
        <w:rPr>
          <w:color w:val="000000"/>
        </w:rPr>
      </w:pPr>
    </w:p>
    <w:p w14:paraId="2822F63F" w14:textId="77777777" w:rsidR="00641C9E" w:rsidRDefault="00000000">
      <w:pPr>
        <w:pBdr>
          <w:top w:val="nil"/>
          <w:left w:val="nil"/>
          <w:bottom w:val="nil"/>
          <w:right w:val="nil"/>
          <w:between w:val="nil"/>
        </w:pBdr>
        <w:spacing w:after="0" w:line="240" w:lineRule="auto"/>
        <w:rPr>
          <w:color w:val="000000"/>
        </w:rPr>
      </w:pPr>
      <w:r>
        <w:rPr>
          <w:color w:val="000000"/>
        </w:rPr>
        <w:t xml:space="preserve">Definition of FGM: </w:t>
      </w:r>
    </w:p>
    <w:p w14:paraId="604D8967" w14:textId="77777777" w:rsidR="00641C9E" w:rsidRDefault="00000000">
      <w:pPr>
        <w:pBdr>
          <w:top w:val="nil"/>
          <w:left w:val="nil"/>
          <w:bottom w:val="nil"/>
          <w:right w:val="nil"/>
          <w:between w:val="nil"/>
        </w:pBdr>
        <w:spacing w:after="0" w:line="240" w:lineRule="auto"/>
        <w:rPr>
          <w:i/>
          <w:color w:val="000000"/>
        </w:rPr>
      </w:pPr>
      <w:r>
        <w:rPr>
          <w:i/>
          <w:color w:val="000000"/>
        </w:rPr>
        <w:t xml:space="preserve">“Female Genital Mutilation (FGM) comprises of all procedures involving partial or total removal of the external female genitalia or other injury to the female genital organs whether for cultural or non-therapeutic reasons.” </w:t>
      </w:r>
    </w:p>
    <w:p w14:paraId="199D2F4E" w14:textId="77777777" w:rsidR="00641C9E" w:rsidRDefault="00641C9E">
      <w:pPr>
        <w:pBdr>
          <w:top w:val="nil"/>
          <w:left w:val="nil"/>
          <w:bottom w:val="nil"/>
          <w:right w:val="nil"/>
          <w:between w:val="nil"/>
        </w:pBdr>
        <w:spacing w:after="0" w:line="240" w:lineRule="auto"/>
        <w:rPr>
          <w:color w:val="000000"/>
        </w:rPr>
      </w:pPr>
    </w:p>
    <w:p w14:paraId="3E2C729E" w14:textId="77777777" w:rsidR="00641C9E" w:rsidRDefault="00000000">
      <w:pPr>
        <w:pBdr>
          <w:top w:val="nil"/>
          <w:left w:val="nil"/>
          <w:bottom w:val="nil"/>
          <w:right w:val="nil"/>
          <w:between w:val="nil"/>
        </w:pBdr>
        <w:spacing w:after="0" w:line="240" w:lineRule="auto"/>
        <w:rPr>
          <w:b/>
          <w:color w:val="000000"/>
        </w:rPr>
      </w:pPr>
      <w:r>
        <w:rPr>
          <w:b/>
          <w:color w:val="000000"/>
        </w:rPr>
        <w:t xml:space="preserve">FGM is classified into four major types: </w:t>
      </w:r>
    </w:p>
    <w:p w14:paraId="4A35E27A" w14:textId="77777777" w:rsidR="00641C9E" w:rsidRDefault="00641C9E">
      <w:pPr>
        <w:pBdr>
          <w:top w:val="nil"/>
          <w:left w:val="nil"/>
          <w:bottom w:val="nil"/>
          <w:right w:val="nil"/>
          <w:between w:val="nil"/>
        </w:pBdr>
        <w:spacing w:after="0" w:line="240" w:lineRule="auto"/>
        <w:rPr>
          <w:color w:val="000000"/>
        </w:rPr>
      </w:pPr>
    </w:p>
    <w:p w14:paraId="103E3C50" w14:textId="77777777" w:rsidR="00641C9E" w:rsidRDefault="00000000">
      <w:pPr>
        <w:numPr>
          <w:ilvl w:val="0"/>
          <w:numId w:val="7"/>
        </w:numPr>
        <w:pBdr>
          <w:top w:val="nil"/>
          <w:left w:val="nil"/>
          <w:bottom w:val="nil"/>
          <w:right w:val="nil"/>
          <w:between w:val="nil"/>
        </w:pBdr>
        <w:spacing w:after="0" w:line="240" w:lineRule="auto"/>
        <w:rPr>
          <w:color w:val="000000"/>
        </w:rPr>
      </w:pPr>
      <w:r>
        <w:rPr>
          <w:color w:val="000000"/>
        </w:rPr>
        <w:t xml:space="preserve">Clitoridectomy: partial or total removal of the clitoris (a small, </w:t>
      </w:r>
      <w:proofErr w:type="gramStart"/>
      <w:r>
        <w:rPr>
          <w:color w:val="000000"/>
        </w:rPr>
        <w:t>sensitive</w:t>
      </w:r>
      <w:proofErr w:type="gramEnd"/>
      <w:r>
        <w:rPr>
          <w:color w:val="000000"/>
        </w:rPr>
        <w:t xml:space="preserve"> and erectile part of the female genitals).</w:t>
      </w:r>
    </w:p>
    <w:p w14:paraId="3E9C824F" w14:textId="77777777" w:rsidR="00641C9E" w:rsidRDefault="00000000">
      <w:pPr>
        <w:numPr>
          <w:ilvl w:val="0"/>
          <w:numId w:val="7"/>
        </w:numPr>
        <w:pBdr>
          <w:top w:val="nil"/>
          <w:left w:val="nil"/>
          <w:bottom w:val="nil"/>
          <w:right w:val="nil"/>
          <w:between w:val="nil"/>
        </w:pBdr>
        <w:spacing w:after="0" w:line="240" w:lineRule="auto"/>
        <w:rPr>
          <w:color w:val="000000"/>
        </w:rPr>
      </w:pPr>
      <w:r>
        <w:rPr>
          <w:color w:val="000000"/>
        </w:rPr>
        <w:t xml:space="preserve">Excision: partial or total removal of the clitoris and the labia minora, with or without excision of the labia majora (the labia are "the lips" that surround the vagina). </w:t>
      </w:r>
    </w:p>
    <w:p w14:paraId="153FE1D9" w14:textId="77777777" w:rsidR="00641C9E" w:rsidRDefault="00000000">
      <w:pPr>
        <w:numPr>
          <w:ilvl w:val="0"/>
          <w:numId w:val="7"/>
        </w:numPr>
        <w:pBdr>
          <w:top w:val="nil"/>
          <w:left w:val="nil"/>
          <w:bottom w:val="nil"/>
          <w:right w:val="nil"/>
          <w:between w:val="nil"/>
        </w:pBdr>
        <w:spacing w:after="0" w:line="240" w:lineRule="auto"/>
        <w:rPr>
          <w:color w:val="000000"/>
        </w:rPr>
      </w:pPr>
      <w:r>
        <w:rPr>
          <w:color w:val="000000"/>
        </w:rPr>
        <w:t xml:space="preserve">Infibulation: narrowing of the vaginal opening through the creation of a covering seal. The seal is formed by cutting and repositioning the inner, or outer, labia, with or without removal of the clitoris. </w:t>
      </w:r>
    </w:p>
    <w:p w14:paraId="4EC810CE" w14:textId="77777777" w:rsidR="00641C9E" w:rsidRDefault="00000000">
      <w:pPr>
        <w:numPr>
          <w:ilvl w:val="0"/>
          <w:numId w:val="7"/>
        </w:numPr>
        <w:pBdr>
          <w:top w:val="nil"/>
          <w:left w:val="nil"/>
          <w:bottom w:val="nil"/>
          <w:right w:val="nil"/>
          <w:between w:val="nil"/>
        </w:pBdr>
        <w:spacing w:after="0" w:line="240" w:lineRule="auto"/>
        <w:rPr>
          <w:color w:val="000000"/>
        </w:rPr>
      </w:pPr>
      <w:r>
        <w:rPr>
          <w:color w:val="000000"/>
        </w:rPr>
        <w:t xml:space="preserve">Other: all other harmful procedures to the female genitalia for non-medical purposes, </w:t>
      </w:r>
      <w:proofErr w:type="gramStart"/>
      <w:r>
        <w:rPr>
          <w:color w:val="000000"/>
        </w:rPr>
        <w:t>e.g.</w:t>
      </w:r>
      <w:proofErr w:type="gramEnd"/>
      <w:r>
        <w:rPr>
          <w:color w:val="000000"/>
        </w:rPr>
        <w:t xml:space="preserve"> pricking, piercing, incising, scraping and cauterizing the genital area. </w:t>
      </w:r>
    </w:p>
    <w:p w14:paraId="6C3999E8" w14:textId="77777777" w:rsidR="00641C9E" w:rsidRDefault="00000000">
      <w:pPr>
        <w:pStyle w:val="Heading1"/>
        <w:rPr>
          <w:rFonts w:ascii="Calibri" w:eastAsia="Calibri" w:hAnsi="Calibri" w:cs="Calibri"/>
          <w:b/>
          <w:color w:val="000000"/>
          <w:sz w:val="22"/>
          <w:szCs w:val="22"/>
        </w:rPr>
      </w:pPr>
      <w:r>
        <w:rPr>
          <w:rFonts w:ascii="Calibri" w:eastAsia="Calibri" w:hAnsi="Calibri" w:cs="Calibri"/>
          <w:color w:val="000000"/>
          <w:sz w:val="22"/>
          <w:szCs w:val="22"/>
        </w:rPr>
        <w:t xml:space="preserve">Girls may be at risk during any time of the year. However, there is a possibility that they may be at more risk of FGM during school summer holidays. During this period families may take their children abroad for the procedure. Many girls may not be aware that they may be at risk of undergoing FGM. FGM is practised in the Middle East and 28 African countries. UK communities that are most at risk of FGM include Kenyans, Somalis, Sudanese, Sierra Leoneans, Egyptians, </w:t>
      </w:r>
      <w:proofErr w:type="gramStart"/>
      <w:r>
        <w:rPr>
          <w:rFonts w:ascii="Calibri" w:eastAsia="Calibri" w:hAnsi="Calibri" w:cs="Calibri"/>
          <w:color w:val="000000"/>
          <w:sz w:val="22"/>
          <w:szCs w:val="22"/>
        </w:rPr>
        <w:t>Nigerians</w:t>
      </w:r>
      <w:proofErr w:type="gramEnd"/>
      <w:r>
        <w:rPr>
          <w:rFonts w:ascii="Calibri" w:eastAsia="Calibri" w:hAnsi="Calibri" w:cs="Calibri"/>
          <w:color w:val="000000"/>
          <w:sz w:val="22"/>
          <w:szCs w:val="22"/>
        </w:rPr>
        <w:t xml:space="preserve"> and Eritreans. However, women from non-African communities that are at risk of FGM include Yemeni, Kurdish, Indonesian and Pakistani women. </w:t>
      </w:r>
      <w:proofErr w:type="gramStart"/>
      <w:r>
        <w:rPr>
          <w:rFonts w:ascii="Calibri" w:eastAsia="Calibri" w:hAnsi="Calibri" w:cs="Calibri"/>
          <w:color w:val="000000"/>
          <w:sz w:val="22"/>
          <w:szCs w:val="22"/>
        </w:rPr>
        <w:t>In order to</w:t>
      </w:r>
      <w:proofErr w:type="gramEnd"/>
      <w:r>
        <w:rPr>
          <w:rFonts w:ascii="Calibri" w:eastAsia="Calibri" w:hAnsi="Calibri" w:cs="Calibri"/>
          <w:color w:val="000000"/>
          <w:sz w:val="22"/>
          <w:szCs w:val="22"/>
        </w:rPr>
        <w:t xml:space="preserve"> protect our children and young people it is important that key information is known by staff.</w:t>
      </w:r>
    </w:p>
    <w:p w14:paraId="78D248C5" w14:textId="77777777" w:rsidR="00641C9E" w:rsidRDefault="00641C9E">
      <w:pPr>
        <w:pBdr>
          <w:top w:val="nil"/>
          <w:left w:val="nil"/>
          <w:bottom w:val="nil"/>
          <w:right w:val="nil"/>
          <w:between w:val="nil"/>
        </w:pBdr>
        <w:spacing w:after="0" w:line="240" w:lineRule="auto"/>
        <w:rPr>
          <w:color w:val="000000"/>
        </w:rPr>
      </w:pPr>
    </w:p>
    <w:p w14:paraId="363EB88F" w14:textId="77777777" w:rsidR="00641C9E" w:rsidRDefault="00000000">
      <w:pPr>
        <w:pBdr>
          <w:top w:val="nil"/>
          <w:left w:val="nil"/>
          <w:bottom w:val="nil"/>
          <w:right w:val="nil"/>
          <w:between w:val="nil"/>
        </w:pBdr>
        <w:spacing w:after="0" w:line="240" w:lineRule="auto"/>
        <w:rPr>
          <w:color w:val="000000"/>
        </w:rPr>
      </w:pPr>
      <w:r>
        <w:rPr>
          <w:color w:val="000000"/>
        </w:rPr>
        <w:t xml:space="preserve">Indications that FGM has taken place: </w:t>
      </w:r>
    </w:p>
    <w:p w14:paraId="1F3B1DB1" w14:textId="77777777" w:rsidR="00641C9E" w:rsidRDefault="00000000">
      <w:pPr>
        <w:numPr>
          <w:ilvl w:val="0"/>
          <w:numId w:val="54"/>
        </w:numPr>
        <w:pBdr>
          <w:top w:val="nil"/>
          <w:left w:val="nil"/>
          <w:bottom w:val="nil"/>
          <w:right w:val="nil"/>
          <w:between w:val="nil"/>
        </w:pBdr>
        <w:spacing w:after="0" w:line="240" w:lineRule="auto"/>
        <w:rPr>
          <w:color w:val="000000"/>
        </w:rPr>
      </w:pPr>
      <w:r>
        <w:rPr>
          <w:color w:val="000000"/>
        </w:rPr>
        <w:t>Prolonged absences with noticeable behaviour change – especially after a return from holiday</w:t>
      </w:r>
    </w:p>
    <w:p w14:paraId="39EEDDAD" w14:textId="77777777" w:rsidR="00641C9E" w:rsidRDefault="00000000">
      <w:pPr>
        <w:numPr>
          <w:ilvl w:val="0"/>
          <w:numId w:val="54"/>
        </w:numPr>
        <w:pBdr>
          <w:top w:val="nil"/>
          <w:left w:val="nil"/>
          <w:bottom w:val="nil"/>
          <w:right w:val="nil"/>
          <w:between w:val="nil"/>
        </w:pBdr>
        <w:spacing w:after="0" w:line="240" w:lineRule="auto"/>
        <w:rPr>
          <w:color w:val="000000"/>
        </w:rPr>
      </w:pPr>
      <w:r>
        <w:rPr>
          <w:color w:val="000000"/>
        </w:rPr>
        <w:t xml:space="preserve">A girl may spend longer than normal in the bathroom or toilet due to difficulties </w:t>
      </w:r>
      <w:proofErr w:type="gramStart"/>
      <w:r>
        <w:rPr>
          <w:color w:val="000000"/>
        </w:rPr>
        <w:t>urinating</w:t>
      </w:r>
      <w:proofErr w:type="gramEnd"/>
      <w:r>
        <w:rPr>
          <w:color w:val="000000"/>
        </w:rPr>
        <w:t xml:space="preserve"> </w:t>
      </w:r>
    </w:p>
    <w:p w14:paraId="1BBB0F8A" w14:textId="77777777" w:rsidR="00641C9E" w:rsidRDefault="00000000">
      <w:pPr>
        <w:numPr>
          <w:ilvl w:val="0"/>
          <w:numId w:val="54"/>
        </w:numPr>
        <w:pBdr>
          <w:top w:val="nil"/>
          <w:left w:val="nil"/>
          <w:bottom w:val="nil"/>
          <w:right w:val="nil"/>
          <w:between w:val="nil"/>
        </w:pBdr>
        <w:spacing w:after="0" w:line="240" w:lineRule="auto"/>
        <w:rPr>
          <w:color w:val="000000"/>
        </w:rPr>
      </w:pPr>
      <w:r>
        <w:rPr>
          <w:color w:val="000000"/>
        </w:rPr>
        <w:t xml:space="preserve">A girl may spend long periods of time away from the class during the day with bladder or menstrual problems. </w:t>
      </w:r>
    </w:p>
    <w:p w14:paraId="724FE4DE" w14:textId="77777777" w:rsidR="00641C9E" w:rsidRDefault="00641C9E">
      <w:pPr>
        <w:pBdr>
          <w:top w:val="nil"/>
          <w:left w:val="nil"/>
          <w:bottom w:val="nil"/>
          <w:right w:val="nil"/>
          <w:between w:val="nil"/>
        </w:pBdr>
        <w:spacing w:after="0" w:line="240" w:lineRule="auto"/>
        <w:rPr>
          <w:color w:val="000000"/>
        </w:rPr>
      </w:pPr>
    </w:p>
    <w:p w14:paraId="7E0BFA47" w14:textId="77777777" w:rsidR="00641C9E" w:rsidRDefault="00000000">
      <w:pPr>
        <w:pBdr>
          <w:top w:val="nil"/>
          <w:left w:val="nil"/>
          <w:bottom w:val="nil"/>
          <w:right w:val="nil"/>
          <w:between w:val="nil"/>
        </w:pBdr>
        <w:spacing w:after="0" w:line="240" w:lineRule="auto"/>
        <w:rPr>
          <w:color w:val="000000"/>
        </w:rPr>
      </w:pPr>
      <w:r>
        <w:rPr>
          <w:color w:val="000000"/>
        </w:rPr>
        <w:t xml:space="preserve">Indications that a child may be at risk of FGM: </w:t>
      </w:r>
    </w:p>
    <w:p w14:paraId="2C8D69B5" w14:textId="77777777" w:rsidR="00641C9E" w:rsidRDefault="00000000">
      <w:pPr>
        <w:numPr>
          <w:ilvl w:val="0"/>
          <w:numId w:val="55"/>
        </w:numPr>
        <w:pBdr>
          <w:top w:val="nil"/>
          <w:left w:val="nil"/>
          <w:bottom w:val="nil"/>
          <w:right w:val="nil"/>
          <w:between w:val="nil"/>
        </w:pBdr>
        <w:spacing w:after="0" w:line="240" w:lineRule="auto"/>
        <w:rPr>
          <w:color w:val="000000"/>
        </w:rPr>
      </w:pPr>
      <w:r>
        <w:rPr>
          <w:color w:val="000000"/>
        </w:rPr>
        <w:t xml:space="preserve">The family comes from a community that is known to practise FGM - especially if there are elderly women present. </w:t>
      </w:r>
    </w:p>
    <w:p w14:paraId="481D1E98" w14:textId="77777777" w:rsidR="00641C9E" w:rsidRDefault="00000000">
      <w:pPr>
        <w:numPr>
          <w:ilvl w:val="0"/>
          <w:numId w:val="55"/>
        </w:numPr>
        <w:pBdr>
          <w:top w:val="nil"/>
          <w:left w:val="nil"/>
          <w:bottom w:val="nil"/>
          <w:right w:val="nil"/>
          <w:between w:val="nil"/>
        </w:pBdr>
        <w:spacing w:after="0" w:line="240" w:lineRule="auto"/>
        <w:rPr>
          <w:color w:val="000000"/>
        </w:rPr>
      </w:pPr>
      <w:r>
        <w:rPr>
          <w:color w:val="000000"/>
        </w:rPr>
        <w:t xml:space="preserve">In conversation a child may talk about FGM. </w:t>
      </w:r>
    </w:p>
    <w:p w14:paraId="202B7EE5" w14:textId="77777777" w:rsidR="00641C9E" w:rsidRDefault="00000000">
      <w:pPr>
        <w:numPr>
          <w:ilvl w:val="0"/>
          <w:numId w:val="55"/>
        </w:numPr>
        <w:pBdr>
          <w:top w:val="nil"/>
          <w:left w:val="nil"/>
          <w:bottom w:val="nil"/>
          <w:right w:val="nil"/>
          <w:between w:val="nil"/>
        </w:pBdr>
        <w:spacing w:after="0" w:line="240" w:lineRule="auto"/>
        <w:rPr>
          <w:color w:val="000000"/>
        </w:rPr>
      </w:pPr>
      <w:r>
        <w:rPr>
          <w:color w:val="000000"/>
        </w:rPr>
        <w:t xml:space="preserve">A child may express anxiety about a special ceremony. </w:t>
      </w:r>
    </w:p>
    <w:p w14:paraId="3FAFCA38" w14:textId="77777777" w:rsidR="00641C9E" w:rsidRDefault="00000000">
      <w:pPr>
        <w:numPr>
          <w:ilvl w:val="0"/>
          <w:numId w:val="55"/>
        </w:numPr>
        <w:pBdr>
          <w:top w:val="nil"/>
          <w:left w:val="nil"/>
          <w:bottom w:val="nil"/>
          <w:right w:val="nil"/>
          <w:between w:val="nil"/>
        </w:pBdr>
        <w:spacing w:after="0" w:line="240" w:lineRule="auto"/>
        <w:rPr>
          <w:color w:val="000000"/>
        </w:rPr>
      </w:pPr>
      <w:r>
        <w:rPr>
          <w:color w:val="000000"/>
        </w:rPr>
        <w:t>The child may talk or have anxieties about forthcoming holidays to their country of origin.</w:t>
      </w:r>
    </w:p>
    <w:p w14:paraId="55ED9491" w14:textId="77777777" w:rsidR="00641C9E" w:rsidRDefault="00000000">
      <w:pPr>
        <w:numPr>
          <w:ilvl w:val="0"/>
          <w:numId w:val="55"/>
        </w:numPr>
        <w:pBdr>
          <w:top w:val="nil"/>
          <w:left w:val="nil"/>
          <w:bottom w:val="nil"/>
          <w:right w:val="nil"/>
          <w:between w:val="nil"/>
        </w:pBdr>
        <w:spacing w:after="0" w:line="240" w:lineRule="auto"/>
        <w:rPr>
          <w:color w:val="000000"/>
        </w:rPr>
      </w:pPr>
      <w:r>
        <w:rPr>
          <w:color w:val="000000"/>
        </w:rPr>
        <w:t>Parent/Guardian requests permission for authorised absence for overseas travel or you are aware that absence is required for vaccinations.</w:t>
      </w:r>
    </w:p>
    <w:p w14:paraId="166970CB" w14:textId="77777777" w:rsidR="00641C9E" w:rsidRDefault="00000000">
      <w:pPr>
        <w:numPr>
          <w:ilvl w:val="0"/>
          <w:numId w:val="55"/>
        </w:numPr>
        <w:pBdr>
          <w:top w:val="nil"/>
          <w:left w:val="nil"/>
          <w:bottom w:val="nil"/>
          <w:right w:val="nil"/>
          <w:between w:val="nil"/>
        </w:pBdr>
        <w:spacing w:after="0" w:line="240" w:lineRule="auto"/>
        <w:rPr>
          <w:color w:val="000000"/>
        </w:rPr>
      </w:pPr>
      <w:r>
        <w:rPr>
          <w:color w:val="000000"/>
        </w:rPr>
        <w:t xml:space="preserve">If a woman has already undergone FGM – and it comes to the attention of any professional, consideration needs to be given to any Child Protection implications </w:t>
      </w:r>
      <w:proofErr w:type="gramStart"/>
      <w:r>
        <w:rPr>
          <w:color w:val="000000"/>
        </w:rPr>
        <w:t>e.g.</w:t>
      </w:r>
      <w:proofErr w:type="gramEnd"/>
      <w:r>
        <w:rPr>
          <w:color w:val="000000"/>
        </w:rPr>
        <w:t xml:space="preserve"> for younger siblings, extended family members and a referral made to Social Care or the Police if appropriate.</w:t>
      </w:r>
    </w:p>
    <w:p w14:paraId="6618E7B9" w14:textId="77777777" w:rsidR="00641C9E" w:rsidRDefault="00000000">
      <w:pPr>
        <w:numPr>
          <w:ilvl w:val="0"/>
          <w:numId w:val="55"/>
        </w:numPr>
        <w:pBdr>
          <w:top w:val="nil"/>
          <w:left w:val="nil"/>
          <w:bottom w:val="nil"/>
          <w:right w:val="nil"/>
          <w:between w:val="nil"/>
        </w:pBdr>
        <w:spacing w:after="0" w:line="240" w:lineRule="auto"/>
        <w:rPr>
          <w:color w:val="000000"/>
        </w:rPr>
      </w:pPr>
      <w:r>
        <w:rPr>
          <w:color w:val="000000"/>
        </w:rPr>
        <w:t xml:space="preserve">Any girl withdrawn from Personal, Social Health and Citizenship Education may be at risk </w:t>
      </w:r>
      <w:proofErr w:type="gramStart"/>
      <w:r>
        <w:rPr>
          <w:color w:val="000000"/>
        </w:rPr>
        <w:t>as a result of</w:t>
      </w:r>
      <w:proofErr w:type="gramEnd"/>
      <w:r>
        <w:rPr>
          <w:color w:val="000000"/>
        </w:rPr>
        <w:t xml:space="preserve"> her parents wishing to keep her uninformed about her body and rights.</w:t>
      </w:r>
    </w:p>
    <w:p w14:paraId="647E8516" w14:textId="77777777" w:rsidR="00641C9E" w:rsidRDefault="00641C9E">
      <w:pPr>
        <w:pBdr>
          <w:top w:val="nil"/>
          <w:left w:val="nil"/>
          <w:bottom w:val="nil"/>
          <w:right w:val="nil"/>
          <w:between w:val="nil"/>
        </w:pBdr>
        <w:spacing w:after="0" w:line="240" w:lineRule="auto"/>
        <w:rPr>
          <w:color w:val="000000"/>
        </w:rPr>
      </w:pPr>
    </w:p>
    <w:p w14:paraId="64C497DF" w14:textId="2374A7DC" w:rsidR="00641C9E" w:rsidRDefault="00000000">
      <w:pPr>
        <w:pBdr>
          <w:top w:val="nil"/>
          <w:left w:val="nil"/>
          <w:bottom w:val="nil"/>
          <w:right w:val="nil"/>
          <w:between w:val="nil"/>
        </w:pBdr>
        <w:spacing w:after="0" w:line="240" w:lineRule="auto"/>
        <w:rPr>
          <w:color w:val="000000"/>
        </w:rPr>
      </w:pPr>
      <w:r>
        <w:rPr>
          <w:color w:val="000000"/>
        </w:rPr>
        <w:lastRenderedPageBreak/>
        <w:t>If we have concerns</w:t>
      </w:r>
      <w:r w:rsidR="009E0A2D">
        <w:rPr>
          <w:color w:val="000000"/>
        </w:rPr>
        <w:t>,</w:t>
      </w:r>
      <w:r>
        <w:rPr>
          <w:color w:val="000000"/>
        </w:rPr>
        <w:t xml:space="preserve"> that children in our community are at risk or have been victims of Female Genital Mutilation:</w:t>
      </w:r>
    </w:p>
    <w:p w14:paraId="65034204" w14:textId="77777777" w:rsidR="00641C9E" w:rsidRDefault="00641C9E">
      <w:pPr>
        <w:pBdr>
          <w:top w:val="nil"/>
          <w:left w:val="nil"/>
          <w:bottom w:val="nil"/>
          <w:right w:val="nil"/>
          <w:between w:val="nil"/>
        </w:pBdr>
        <w:spacing w:after="0" w:line="240" w:lineRule="auto"/>
        <w:rPr>
          <w:color w:val="000000"/>
        </w:rPr>
      </w:pPr>
    </w:p>
    <w:p w14:paraId="490884E5" w14:textId="77777777" w:rsidR="00641C9E" w:rsidRDefault="00000000">
      <w:pPr>
        <w:pBdr>
          <w:top w:val="nil"/>
          <w:left w:val="nil"/>
          <w:bottom w:val="nil"/>
          <w:right w:val="nil"/>
          <w:between w:val="nil"/>
        </w:pBdr>
        <w:spacing w:after="0" w:line="240" w:lineRule="auto"/>
        <w:rPr>
          <w:color w:val="000000"/>
          <w:u w:val="single"/>
        </w:rPr>
      </w:pPr>
      <w:r>
        <w:rPr>
          <w:color w:val="000000"/>
          <w:u w:val="single"/>
        </w:rPr>
        <w:t xml:space="preserve">ASK </w:t>
      </w:r>
    </w:p>
    <w:p w14:paraId="66DF1F2E" w14:textId="77777777" w:rsidR="00641C9E" w:rsidRDefault="00641C9E">
      <w:pPr>
        <w:pBdr>
          <w:top w:val="nil"/>
          <w:left w:val="nil"/>
          <w:bottom w:val="nil"/>
          <w:right w:val="nil"/>
          <w:between w:val="nil"/>
        </w:pBdr>
        <w:spacing w:after="0" w:line="240" w:lineRule="auto"/>
        <w:rPr>
          <w:color w:val="000000"/>
        </w:rPr>
      </w:pPr>
    </w:p>
    <w:p w14:paraId="18BC0752" w14:textId="77777777" w:rsidR="00641C9E" w:rsidRDefault="00000000">
      <w:pPr>
        <w:pBdr>
          <w:top w:val="nil"/>
          <w:left w:val="nil"/>
          <w:bottom w:val="nil"/>
          <w:right w:val="nil"/>
          <w:between w:val="nil"/>
        </w:pBdr>
        <w:spacing w:after="0" w:line="240" w:lineRule="auto"/>
        <w:rPr>
          <w:color w:val="000000"/>
        </w:rPr>
      </w:pPr>
      <w:r>
        <w:rPr>
          <w:color w:val="000000"/>
        </w:rPr>
        <w:t xml:space="preserve">Ask children to tell you about their holiday. Sensitively and informally ask the family about their planned extended holiday ask questions like: </w:t>
      </w:r>
    </w:p>
    <w:p w14:paraId="0071A5F1" w14:textId="77777777" w:rsidR="00641C9E" w:rsidRDefault="00641C9E">
      <w:pPr>
        <w:pBdr>
          <w:top w:val="nil"/>
          <w:left w:val="nil"/>
          <w:bottom w:val="nil"/>
          <w:right w:val="nil"/>
          <w:between w:val="nil"/>
        </w:pBdr>
        <w:spacing w:after="0" w:line="240" w:lineRule="auto"/>
        <w:rPr>
          <w:color w:val="000000"/>
        </w:rPr>
      </w:pPr>
    </w:p>
    <w:p w14:paraId="22F7B72A" w14:textId="77777777" w:rsidR="00641C9E" w:rsidRDefault="00000000">
      <w:pPr>
        <w:numPr>
          <w:ilvl w:val="0"/>
          <w:numId w:val="56"/>
        </w:numPr>
        <w:pBdr>
          <w:top w:val="nil"/>
          <w:left w:val="nil"/>
          <w:bottom w:val="nil"/>
          <w:right w:val="nil"/>
          <w:between w:val="nil"/>
        </w:pBdr>
        <w:spacing w:after="0" w:line="240" w:lineRule="auto"/>
        <w:rPr>
          <w:color w:val="000000"/>
        </w:rPr>
      </w:pPr>
      <w:r>
        <w:rPr>
          <w:color w:val="000000"/>
        </w:rPr>
        <w:t xml:space="preserve">Who is going on the holiday with the child? </w:t>
      </w:r>
    </w:p>
    <w:p w14:paraId="143A8AF9" w14:textId="77777777" w:rsidR="00641C9E" w:rsidRDefault="00000000">
      <w:pPr>
        <w:numPr>
          <w:ilvl w:val="0"/>
          <w:numId w:val="56"/>
        </w:numPr>
        <w:pBdr>
          <w:top w:val="nil"/>
          <w:left w:val="nil"/>
          <w:bottom w:val="nil"/>
          <w:right w:val="nil"/>
          <w:between w:val="nil"/>
        </w:pBdr>
        <w:spacing w:after="0" w:line="240" w:lineRule="auto"/>
        <w:rPr>
          <w:color w:val="000000"/>
        </w:rPr>
      </w:pPr>
      <w:r>
        <w:rPr>
          <w:color w:val="000000"/>
        </w:rPr>
        <w:t xml:space="preserve">How long they plan to go for and is there a special celebration planned? </w:t>
      </w:r>
    </w:p>
    <w:p w14:paraId="24F220BA" w14:textId="77777777" w:rsidR="00641C9E" w:rsidRDefault="00000000">
      <w:pPr>
        <w:numPr>
          <w:ilvl w:val="0"/>
          <w:numId w:val="56"/>
        </w:numPr>
        <w:pBdr>
          <w:top w:val="nil"/>
          <w:left w:val="nil"/>
          <w:bottom w:val="nil"/>
          <w:right w:val="nil"/>
          <w:between w:val="nil"/>
        </w:pBdr>
        <w:spacing w:after="0" w:line="240" w:lineRule="auto"/>
        <w:rPr>
          <w:color w:val="000000"/>
        </w:rPr>
      </w:pPr>
      <w:r>
        <w:rPr>
          <w:color w:val="000000"/>
        </w:rPr>
        <w:t xml:space="preserve">Where are they going? </w:t>
      </w:r>
    </w:p>
    <w:p w14:paraId="77DE4C7B" w14:textId="476C5E90" w:rsidR="00641C9E" w:rsidRDefault="00000000">
      <w:pPr>
        <w:numPr>
          <w:ilvl w:val="0"/>
          <w:numId w:val="56"/>
        </w:numPr>
        <w:pBdr>
          <w:top w:val="nil"/>
          <w:left w:val="nil"/>
          <w:bottom w:val="nil"/>
          <w:right w:val="nil"/>
          <w:between w:val="nil"/>
        </w:pBdr>
        <w:spacing w:after="0" w:line="240" w:lineRule="auto"/>
        <w:rPr>
          <w:color w:val="000000"/>
        </w:rPr>
      </w:pPr>
      <w:r>
        <w:rPr>
          <w:color w:val="000000"/>
        </w:rPr>
        <w:t>Are they aware that school</w:t>
      </w:r>
      <w:r w:rsidR="009E0A2D">
        <w:rPr>
          <w:color w:val="000000"/>
        </w:rPr>
        <w:t>s</w:t>
      </w:r>
      <w:r>
        <w:rPr>
          <w:color w:val="000000"/>
        </w:rPr>
        <w:t xml:space="preserve"> cannot keep their child on roll if they are away for a long period? </w:t>
      </w:r>
    </w:p>
    <w:p w14:paraId="26290921" w14:textId="77777777" w:rsidR="00641C9E" w:rsidRDefault="00000000">
      <w:pPr>
        <w:numPr>
          <w:ilvl w:val="0"/>
          <w:numId w:val="56"/>
        </w:numPr>
        <w:pBdr>
          <w:top w:val="nil"/>
          <w:left w:val="nil"/>
          <w:bottom w:val="nil"/>
          <w:right w:val="nil"/>
          <w:between w:val="nil"/>
        </w:pBdr>
        <w:spacing w:after="0" w:line="240" w:lineRule="auto"/>
        <w:rPr>
          <w:color w:val="000000"/>
        </w:rPr>
      </w:pPr>
      <w:r>
        <w:rPr>
          <w:color w:val="000000"/>
        </w:rPr>
        <w:t xml:space="preserve">Are they aware that FGM is illegal in the UK even if performed abroad? </w:t>
      </w:r>
    </w:p>
    <w:p w14:paraId="0F4FEB37" w14:textId="77777777" w:rsidR="00641C9E" w:rsidRDefault="00000000">
      <w:pPr>
        <w:numPr>
          <w:ilvl w:val="0"/>
          <w:numId w:val="56"/>
        </w:numPr>
        <w:pBdr>
          <w:top w:val="nil"/>
          <w:left w:val="nil"/>
          <w:bottom w:val="nil"/>
          <w:right w:val="nil"/>
          <w:between w:val="nil"/>
        </w:pBdr>
        <w:spacing w:after="0" w:line="240" w:lineRule="auto"/>
        <w:rPr>
          <w:color w:val="000000"/>
        </w:rPr>
      </w:pPr>
      <w:r>
        <w:rPr>
          <w:color w:val="000000"/>
        </w:rPr>
        <w:t>This policy will be updated whenever there is a change to any safeguarding legislation or Ofsted inspection practice, or any regulatory body’s requirement or recommendation.</w:t>
      </w:r>
    </w:p>
    <w:p w14:paraId="770BB98A" w14:textId="77777777" w:rsidR="009E0A2D" w:rsidRDefault="009E0A2D">
      <w:pPr>
        <w:pBdr>
          <w:top w:val="nil"/>
          <w:left w:val="nil"/>
          <w:bottom w:val="nil"/>
          <w:right w:val="nil"/>
          <w:between w:val="nil"/>
        </w:pBdr>
        <w:spacing w:line="240" w:lineRule="auto"/>
        <w:rPr>
          <w:color w:val="000000"/>
        </w:rPr>
      </w:pPr>
    </w:p>
    <w:p w14:paraId="07FF679D" w14:textId="06E76B4A" w:rsidR="00641C9E" w:rsidRDefault="00000000">
      <w:pPr>
        <w:pBdr>
          <w:top w:val="nil"/>
          <w:left w:val="nil"/>
          <w:bottom w:val="nil"/>
          <w:right w:val="nil"/>
          <w:between w:val="nil"/>
        </w:pBdr>
        <w:spacing w:line="240" w:lineRule="auto"/>
        <w:rPr>
          <w:color w:val="000000"/>
        </w:rPr>
      </w:pPr>
      <w:r>
        <w:rPr>
          <w:color w:val="000000"/>
        </w:rPr>
        <w:t>Reporting to Police in event of Female Genital Mutilation is mandatory.</w:t>
      </w:r>
    </w:p>
    <w:p w14:paraId="6C36A236" w14:textId="77777777" w:rsidR="00641C9E" w:rsidRDefault="00641C9E">
      <w:pPr>
        <w:rPr>
          <w:color w:val="000000"/>
        </w:rPr>
      </w:pPr>
    </w:p>
    <w:p w14:paraId="06F9E9F5" w14:textId="77777777" w:rsidR="00641C9E" w:rsidRDefault="00641C9E">
      <w:pPr>
        <w:rPr>
          <w:color w:val="000000"/>
        </w:rPr>
      </w:pPr>
    </w:p>
    <w:p w14:paraId="3C9104B1" w14:textId="77777777" w:rsidR="00641C9E" w:rsidRDefault="00641C9E">
      <w:pPr>
        <w:rPr>
          <w:color w:val="000000"/>
        </w:rPr>
      </w:pPr>
    </w:p>
    <w:p w14:paraId="226DC5FB" w14:textId="77777777" w:rsidR="00641C9E" w:rsidRDefault="00641C9E">
      <w:pPr>
        <w:rPr>
          <w:color w:val="000000"/>
        </w:rPr>
      </w:pPr>
    </w:p>
    <w:p w14:paraId="6850F331" w14:textId="77777777" w:rsidR="00641C9E" w:rsidRDefault="00641C9E">
      <w:pPr>
        <w:rPr>
          <w:rFonts w:ascii="Arial" w:eastAsia="Arial" w:hAnsi="Arial" w:cs="Arial"/>
          <w:color w:val="000000"/>
        </w:rPr>
      </w:pPr>
    </w:p>
    <w:p w14:paraId="048E83CF" w14:textId="77777777" w:rsidR="00641C9E" w:rsidRDefault="00641C9E">
      <w:pPr>
        <w:rPr>
          <w:rFonts w:ascii="Arial" w:eastAsia="Arial" w:hAnsi="Arial" w:cs="Arial"/>
          <w:color w:val="000000"/>
        </w:rPr>
      </w:pPr>
    </w:p>
    <w:p w14:paraId="6A6349FA" w14:textId="77777777" w:rsidR="00641C9E" w:rsidRDefault="00641C9E">
      <w:pPr>
        <w:rPr>
          <w:rFonts w:ascii="Arial" w:eastAsia="Arial" w:hAnsi="Arial" w:cs="Arial"/>
          <w:color w:val="000000"/>
        </w:rPr>
      </w:pPr>
    </w:p>
    <w:p w14:paraId="7E19FB58" w14:textId="77777777" w:rsidR="00641C9E" w:rsidRDefault="00641C9E">
      <w:pPr>
        <w:rPr>
          <w:rFonts w:ascii="Arial" w:eastAsia="Arial" w:hAnsi="Arial" w:cs="Arial"/>
          <w:color w:val="000000"/>
          <w:sz w:val="24"/>
          <w:szCs w:val="24"/>
          <w:u w:val="single"/>
        </w:rPr>
      </w:pPr>
    </w:p>
    <w:p w14:paraId="45CC6504" w14:textId="77777777" w:rsidR="00641C9E" w:rsidRDefault="00641C9E">
      <w:pPr>
        <w:rPr>
          <w:rFonts w:ascii="Arial" w:eastAsia="Arial" w:hAnsi="Arial" w:cs="Arial"/>
          <w:color w:val="000000"/>
          <w:sz w:val="24"/>
          <w:szCs w:val="24"/>
          <w:u w:val="single"/>
        </w:rPr>
      </w:pPr>
    </w:p>
    <w:p w14:paraId="4D4C22A5" w14:textId="77777777" w:rsidR="00641C9E" w:rsidRDefault="00641C9E">
      <w:pPr>
        <w:rPr>
          <w:rFonts w:ascii="Arial" w:eastAsia="Arial" w:hAnsi="Arial" w:cs="Arial"/>
          <w:color w:val="000000"/>
          <w:sz w:val="24"/>
          <w:szCs w:val="24"/>
          <w:u w:val="single"/>
        </w:rPr>
      </w:pPr>
    </w:p>
    <w:p w14:paraId="7CD9E5C2" w14:textId="77777777" w:rsidR="00641C9E" w:rsidRDefault="00641C9E">
      <w:pPr>
        <w:rPr>
          <w:rFonts w:ascii="Arial" w:eastAsia="Arial" w:hAnsi="Arial" w:cs="Arial"/>
          <w:color w:val="000000"/>
          <w:sz w:val="24"/>
          <w:szCs w:val="24"/>
          <w:u w:val="single"/>
        </w:rPr>
      </w:pPr>
    </w:p>
    <w:p w14:paraId="4E50512A" w14:textId="77777777" w:rsidR="00641C9E" w:rsidRDefault="00641C9E">
      <w:pPr>
        <w:rPr>
          <w:rFonts w:ascii="Arial" w:eastAsia="Arial" w:hAnsi="Arial" w:cs="Arial"/>
          <w:b/>
          <w:color w:val="000000"/>
          <w:sz w:val="24"/>
          <w:szCs w:val="24"/>
          <w:u w:val="single"/>
        </w:rPr>
      </w:pPr>
    </w:p>
    <w:p w14:paraId="7A46A4AD" w14:textId="77777777" w:rsidR="00641C9E" w:rsidRDefault="00641C9E">
      <w:pPr>
        <w:rPr>
          <w:rFonts w:ascii="Arial" w:eastAsia="Arial" w:hAnsi="Arial" w:cs="Arial"/>
          <w:b/>
          <w:color w:val="000000"/>
          <w:sz w:val="24"/>
          <w:szCs w:val="24"/>
          <w:u w:val="single"/>
        </w:rPr>
      </w:pPr>
    </w:p>
    <w:p w14:paraId="03287AAF" w14:textId="77777777" w:rsidR="00641C9E" w:rsidRDefault="00641C9E">
      <w:pPr>
        <w:rPr>
          <w:rFonts w:ascii="Arial" w:eastAsia="Arial" w:hAnsi="Arial" w:cs="Arial"/>
          <w:b/>
          <w:color w:val="000000"/>
          <w:sz w:val="24"/>
          <w:szCs w:val="24"/>
          <w:u w:val="single"/>
        </w:rPr>
      </w:pPr>
    </w:p>
    <w:p w14:paraId="42F74C8A" w14:textId="77777777" w:rsidR="00641C9E" w:rsidRDefault="00641C9E">
      <w:pPr>
        <w:rPr>
          <w:rFonts w:ascii="Arial" w:eastAsia="Arial" w:hAnsi="Arial" w:cs="Arial"/>
          <w:b/>
          <w:color w:val="000000"/>
          <w:sz w:val="24"/>
          <w:szCs w:val="24"/>
          <w:u w:val="single"/>
        </w:rPr>
      </w:pPr>
    </w:p>
    <w:p w14:paraId="2440101F" w14:textId="77777777" w:rsidR="00641C9E" w:rsidRDefault="00641C9E">
      <w:pPr>
        <w:rPr>
          <w:rFonts w:ascii="Arial" w:eastAsia="Arial" w:hAnsi="Arial" w:cs="Arial"/>
          <w:b/>
          <w:color w:val="000000"/>
          <w:sz w:val="24"/>
          <w:szCs w:val="24"/>
          <w:u w:val="single"/>
        </w:rPr>
      </w:pPr>
    </w:p>
    <w:p w14:paraId="3DDAC861" w14:textId="77777777" w:rsidR="009E0A2D" w:rsidRDefault="009E0A2D">
      <w:pPr>
        <w:rPr>
          <w:rFonts w:ascii="Arial" w:eastAsia="Arial" w:hAnsi="Arial" w:cs="Arial"/>
          <w:b/>
          <w:color w:val="000000"/>
          <w:sz w:val="24"/>
          <w:szCs w:val="24"/>
          <w:u w:val="single"/>
        </w:rPr>
      </w:pPr>
    </w:p>
    <w:p w14:paraId="1D12CAA5" w14:textId="77777777" w:rsidR="009E0A2D" w:rsidRDefault="009E0A2D">
      <w:pPr>
        <w:rPr>
          <w:b/>
          <w:color w:val="000000"/>
          <w:sz w:val="28"/>
          <w:szCs w:val="28"/>
          <w:u w:val="single"/>
        </w:rPr>
      </w:pPr>
    </w:p>
    <w:p w14:paraId="6FC0224A" w14:textId="77777777" w:rsidR="009E0A2D" w:rsidRDefault="009E0A2D">
      <w:pPr>
        <w:rPr>
          <w:b/>
          <w:color w:val="000000"/>
          <w:sz w:val="28"/>
          <w:szCs w:val="28"/>
          <w:u w:val="single"/>
        </w:rPr>
      </w:pPr>
    </w:p>
    <w:p w14:paraId="346D229A" w14:textId="74F4D5EF" w:rsidR="00641C9E" w:rsidRDefault="00000000">
      <w:pPr>
        <w:rPr>
          <w:b/>
          <w:color w:val="000000"/>
          <w:sz w:val="28"/>
          <w:szCs w:val="28"/>
          <w:u w:val="single"/>
        </w:rPr>
      </w:pPr>
      <w:r>
        <w:rPr>
          <w:b/>
          <w:color w:val="000000"/>
          <w:sz w:val="28"/>
          <w:szCs w:val="28"/>
          <w:u w:val="single"/>
        </w:rPr>
        <w:lastRenderedPageBreak/>
        <w:t>Appendix 4: Indicators of Vulnerability to Radicalisation</w:t>
      </w:r>
    </w:p>
    <w:p w14:paraId="59D52EE8" w14:textId="77777777" w:rsidR="00641C9E" w:rsidRDefault="00000000">
      <w:pPr>
        <w:pStyle w:val="Heading1"/>
        <w:rPr>
          <w:rFonts w:ascii="Calibri" w:eastAsia="Calibri" w:hAnsi="Calibri" w:cs="Calibri"/>
          <w:b/>
          <w:color w:val="000000"/>
          <w:sz w:val="22"/>
          <w:szCs w:val="22"/>
        </w:rPr>
      </w:pPr>
      <w:r>
        <w:rPr>
          <w:rFonts w:ascii="Calibri" w:eastAsia="Calibri" w:hAnsi="Calibri" w:cs="Calibri"/>
          <w:color w:val="000000"/>
          <w:sz w:val="22"/>
          <w:szCs w:val="22"/>
        </w:rPr>
        <w:t>Radicalisation refers to the process by which a person comes to support terrorism and forms of extremism leading to terrorism.</w:t>
      </w:r>
    </w:p>
    <w:p w14:paraId="627566A0" w14:textId="77777777" w:rsidR="00641C9E" w:rsidRDefault="00641C9E">
      <w:pPr>
        <w:pBdr>
          <w:top w:val="nil"/>
          <w:left w:val="nil"/>
          <w:bottom w:val="nil"/>
          <w:right w:val="nil"/>
          <w:between w:val="nil"/>
        </w:pBdr>
        <w:spacing w:after="0" w:line="240" w:lineRule="auto"/>
        <w:rPr>
          <w:color w:val="000000"/>
        </w:rPr>
      </w:pPr>
    </w:p>
    <w:p w14:paraId="4CEEFAFD" w14:textId="77777777" w:rsidR="00641C9E" w:rsidRDefault="00000000">
      <w:pPr>
        <w:pBdr>
          <w:top w:val="nil"/>
          <w:left w:val="nil"/>
          <w:bottom w:val="nil"/>
          <w:right w:val="nil"/>
          <w:between w:val="nil"/>
        </w:pBdr>
        <w:spacing w:after="0" w:line="240" w:lineRule="auto"/>
        <w:rPr>
          <w:b/>
          <w:color w:val="000000"/>
        </w:rPr>
      </w:pPr>
      <w:r>
        <w:rPr>
          <w:b/>
          <w:color w:val="000000"/>
        </w:rPr>
        <w:t xml:space="preserve">Extremism is defined by the Government in the Prevent Strategy as: </w:t>
      </w:r>
    </w:p>
    <w:p w14:paraId="071FA736" w14:textId="77777777" w:rsidR="00641C9E" w:rsidRDefault="00000000">
      <w:pPr>
        <w:pBdr>
          <w:top w:val="nil"/>
          <w:left w:val="nil"/>
          <w:bottom w:val="nil"/>
          <w:right w:val="nil"/>
          <w:between w:val="nil"/>
        </w:pBdr>
        <w:spacing w:after="0" w:line="240" w:lineRule="auto"/>
        <w:rPr>
          <w:color w:val="000000"/>
        </w:rPr>
      </w:pPr>
      <w:r>
        <w:rPr>
          <w:color w:val="00000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645E7A49" w14:textId="77777777" w:rsidR="00641C9E" w:rsidRDefault="00641C9E">
      <w:pPr>
        <w:pBdr>
          <w:top w:val="nil"/>
          <w:left w:val="nil"/>
          <w:bottom w:val="nil"/>
          <w:right w:val="nil"/>
          <w:between w:val="nil"/>
        </w:pBdr>
        <w:spacing w:after="0" w:line="240" w:lineRule="auto"/>
        <w:rPr>
          <w:color w:val="000000"/>
        </w:rPr>
      </w:pPr>
    </w:p>
    <w:p w14:paraId="17864127" w14:textId="77777777" w:rsidR="00641C9E" w:rsidRDefault="00000000">
      <w:pPr>
        <w:pBdr>
          <w:top w:val="nil"/>
          <w:left w:val="nil"/>
          <w:bottom w:val="nil"/>
          <w:right w:val="nil"/>
          <w:between w:val="nil"/>
        </w:pBdr>
        <w:spacing w:after="0" w:line="240" w:lineRule="auto"/>
        <w:rPr>
          <w:b/>
          <w:color w:val="000000"/>
        </w:rPr>
      </w:pPr>
      <w:r>
        <w:rPr>
          <w:b/>
          <w:color w:val="000000"/>
        </w:rPr>
        <w:t>Extremism is defined by the Crown Prosecution Service as:</w:t>
      </w:r>
    </w:p>
    <w:p w14:paraId="147E2799" w14:textId="77777777" w:rsidR="00641C9E" w:rsidRDefault="00000000">
      <w:pPr>
        <w:pBdr>
          <w:top w:val="nil"/>
          <w:left w:val="nil"/>
          <w:bottom w:val="nil"/>
          <w:right w:val="nil"/>
          <w:between w:val="nil"/>
        </w:pBdr>
        <w:spacing w:after="0" w:line="240" w:lineRule="auto"/>
        <w:rPr>
          <w:color w:val="000000"/>
        </w:rPr>
      </w:pPr>
      <w:r>
        <w:rPr>
          <w:color w:val="000000"/>
        </w:rPr>
        <w:t>The demonstration of unacceptable behaviour by using any means or medium to express views which:</w:t>
      </w:r>
    </w:p>
    <w:p w14:paraId="46C1D56C" w14:textId="77777777" w:rsidR="00641C9E" w:rsidRDefault="00641C9E">
      <w:pPr>
        <w:pBdr>
          <w:top w:val="nil"/>
          <w:left w:val="nil"/>
          <w:bottom w:val="nil"/>
          <w:right w:val="nil"/>
          <w:between w:val="nil"/>
        </w:pBdr>
        <w:spacing w:after="0" w:line="240" w:lineRule="auto"/>
        <w:ind w:left="720"/>
        <w:rPr>
          <w:color w:val="000000"/>
        </w:rPr>
      </w:pPr>
    </w:p>
    <w:p w14:paraId="15257CF5" w14:textId="77777777" w:rsidR="00641C9E" w:rsidRDefault="00000000">
      <w:pPr>
        <w:numPr>
          <w:ilvl w:val="0"/>
          <w:numId w:val="58"/>
        </w:numPr>
        <w:pBdr>
          <w:top w:val="nil"/>
          <w:left w:val="nil"/>
          <w:bottom w:val="nil"/>
          <w:right w:val="nil"/>
          <w:between w:val="nil"/>
        </w:pBdr>
        <w:spacing w:after="0" w:line="240" w:lineRule="auto"/>
        <w:rPr>
          <w:color w:val="000000"/>
        </w:rPr>
      </w:pPr>
      <w:r>
        <w:rPr>
          <w:color w:val="000000"/>
        </w:rPr>
        <w:t xml:space="preserve">Encourage, justify or glorify terrorist violence in furtherance of particular </w:t>
      </w:r>
      <w:proofErr w:type="gramStart"/>
      <w:r>
        <w:rPr>
          <w:color w:val="000000"/>
        </w:rPr>
        <w:t>beliefs</w:t>
      </w:r>
      <w:proofErr w:type="gramEnd"/>
    </w:p>
    <w:p w14:paraId="5A378BFC" w14:textId="77777777" w:rsidR="00641C9E" w:rsidRDefault="00000000">
      <w:pPr>
        <w:numPr>
          <w:ilvl w:val="0"/>
          <w:numId w:val="58"/>
        </w:numPr>
        <w:pBdr>
          <w:top w:val="nil"/>
          <w:left w:val="nil"/>
          <w:bottom w:val="nil"/>
          <w:right w:val="nil"/>
          <w:between w:val="nil"/>
        </w:pBdr>
        <w:spacing w:after="0" w:line="240" w:lineRule="auto"/>
        <w:rPr>
          <w:color w:val="000000"/>
        </w:rPr>
      </w:pPr>
      <w:r>
        <w:rPr>
          <w:color w:val="000000"/>
        </w:rPr>
        <w:t xml:space="preserve">Seek to provoke others to terrorist </w:t>
      </w:r>
      <w:proofErr w:type="gramStart"/>
      <w:r>
        <w:rPr>
          <w:color w:val="000000"/>
        </w:rPr>
        <w:t>acts</w:t>
      </w:r>
      <w:proofErr w:type="gramEnd"/>
    </w:p>
    <w:p w14:paraId="2002193E" w14:textId="77777777" w:rsidR="00641C9E" w:rsidRDefault="00000000">
      <w:pPr>
        <w:numPr>
          <w:ilvl w:val="0"/>
          <w:numId w:val="58"/>
        </w:numPr>
        <w:pBdr>
          <w:top w:val="nil"/>
          <w:left w:val="nil"/>
          <w:bottom w:val="nil"/>
          <w:right w:val="nil"/>
          <w:between w:val="nil"/>
        </w:pBdr>
        <w:spacing w:after="0" w:line="240" w:lineRule="auto"/>
        <w:rPr>
          <w:color w:val="000000"/>
        </w:rPr>
      </w:pPr>
      <w:r>
        <w:rPr>
          <w:color w:val="000000"/>
        </w:rPr>
        <w:t xml:space="preserve">Encourage other serious criminal activity or seek to provoke others to serious criminal </w:t>
      </w:r>
      <w:proofErr w:type="gramStart"/>
      <w:r>
        <w:rPr>
          <w:color w:val="000000"/>
        </w:rPr>
        <w:t>acts</w:t>
      </w:r>
      <w:proofErr w:type="gramEnd"/>
    </w:p>
    <w:p w14:paraId="0B8F1912" w14:textId="77777777" w:rsidR="00641C9E" w:rsidRDefault="00000000">
      <w:pPr>
        <w:numPr>
          <w:ilvl w:val="0"/>
          <w:numId w:val="58"/>
        </w:numPr>
        <w:pBdr>
          <w:top w:val="nil"/>
          <w:left w:val="nil"/>
          <w:bottom w:val="nil"/>
          <w:right w:val="nil"/>
          <w:between w:val="nil"/>
        </w:pBdr>
        <w:spacing w:after="0" w:line="240" w:lineRule="auto"/>
        <w:rPr>
          <w:color w:val="000000"/>
        </w:rPr>
      </w:pPr>
      <w:r>
        <w:rPr>
          <w:color w:val="000000"/>
        </w:rPr>
        <w:t xml:space="preserve">Foster hatred which might lead to inter-community violence in the </w:t>
      </w:r>
      <w:proofErr w:type="gramStart"/>
      <w:r>
        <w:rPr>
          <w:color w:val="000000"/>
        </w:rPr>
        <w:t>UK</w:t>
      </w:r>
      <w:proofErr w:type="gramEnd"/>
    </w:p>
    <w:p w14:paraId="0BC18E33" w14:textId="67F87CBC" w:rsidR="00641C9E" w:rsidRDefault="00000000">
      <w:pPr>
        <w:pStyle w:val="Heading1"/>
        <w:rPr>
          <w:rFonts w:ascii="Calibri" w:eastAsia="Calibri" w:hAnsi="Calibri" w:cs="Calibri"/>
          <w:b/>
          <w:color w:val="000000"/>
          <w:sz w:val="22"/>
          <w:szCs w:val="22"/>
        </w:rPr>
      </w:pPr>
      <w:r>
        <w:rPr>
          <w:rFonts w:ascii="Calibri" w:eastAsia="Calibri" w:hAnsi="Calibri" w:cs="Calibri"/>
          <w:color w:val="000000"/>
          <w:sz w:val="22"/>
          <w:szCs w:val="22"/>
        </w:rPr>
        <w:t>There is no such thing as a “typical extremist”: those who become involved in extremist actions come from a range of backgrounds and experiences, and most individuals, even those who hold radical views, do not become involved in violent extremist activity.</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Young people may become susceptible to radicalisation through a range of social, </w:t>
      </w:r>
      <w:proofErr w:type="gramStart"/>
      <w:r>
        <w:rPr>
          <w:rFonts w:ascii="Calibri" w:eastAsia="Calibri" w:hAnsi="Calibri" w:cs="Calibri"/>
          <w:color w:val="000000"/>
          <w:sz w:val="22"/>
          <w:szCs w:val="22"/>
        </w:rPr>
        <w:t>personal</w:t>
      </w:r>
      <w:proofErr w:type="gramEnd"/>
      <w:r>
        <w:rPr>
          <w:rFonts w:ascii="Calibri" w:eastAsia="Calibri" w:hAnsi="Calibri" w:cs="Calibri"/>
          <w:color w:val="000000"/>
          <w:sz w:val="22"/>
          <w:szCs w:val="22"/>
        </w:rPr>
        <w:t xml:space="preserve"> and environmental factors - it is known that violent extremists exploit vulnerabilities in individuals to drive a wedge between them and their families and communities.  It is vital that </w:t>
      </w:r>
      <w:r w:rsidR="009E0A2D">
        <w:rPr>
          <w:rFonts w:ascii="Calibri" w:eastAsia="Calibri" w:hAnsi="Calibri" w:cs="Calibri"/>
          <w:color w:val="000000"/>
          <w:sz w:val="22"/>
          <w:szCs w:val="22"/>
        </w:rPr>
        <w:t xml:space="preserve">all </w:t>
      </w:r>
      <w:r>
        <w:rPr>
          <w:rFonts w:ascii="Calibri" w:eastAsia="Calibri" w:hAnsi="Calibri" w:cs="Calibri"/>
          <w:color w:val="000000"/>
          <w:sz w:val="22"/>
          <w:szCs w:val="22"/>
        </w:rPr>
        <w:t xml:space="preserve">staff </w:t>
      </w:r>
      <w:proofErr w:type="gramStart"/>
      <w:r>
        <w:rPr>
          <w:rFonts w:ascii="Calibri" w:eastAsia="Calibri" w:hAnsi="Calibri" w:cs="Calibri"/>
          <w:color w:val="000000"/>
          <w:sz w:val="22"/>
          <w:szCs w:val="22"/>
        </w:rPr>
        <w:t>are able to</w:t>
      </w:r>
      <w:proofErr w:type="gramEnd"/>
      <w:r>
        <w:rPr>
          <w:rFonts w:ascii="Calibri" w:eastAsia="Calibri" w:hAnsi="Calibri" w:cs="Calibri"/>
          <w:color w:val="000000"/>
          <w:sz w:val="22"/>
          <w:szCs w:val="22"/>
        </w:rPr>
        <w:t xml:space="preserve"> recognise those vulnerabilities.  Indicators of vulnerability include:</w:t>
      </w:r>
    </w:p>
    <w:p w14:paraId="1B78F905" w14:textId="77777777" w:rsidR="00641C9E" w:rsidRDefault="00641C9E">
      <w:pPr>
        <w:pBdr>
          <w:top w:val="nil"/>
          <w:left w:val="nil"/>
          <w:bottom w:val="nil"/>
          <w:right w:val="nil"/>
          <w:between w:val="nil"/>
        </w:pBdr>
        <w:spacing w:after="0" w:line="240" w:lineRule="auto"/>
        <w:rPr>
          <w:color w:val="000000"/>
        </w:rPr>
      </w:pPr>
    </w:p>
    <w:p w14:paraId="0AF5FB07" w14:textId="77777777" w:rsidR="00641C9E" w:rsidRDefault="00000000">
      <w:pPr>
        <w:numPr>
          <w:ilvl w:val="0"/>
          <w:numId w:val="57"/>
        </w:numPr>
        <w:pBdr>
          <w:top w:val="nil"/>
          <w:left w:val="nil"/>
          <w:bottom w:val="nil"/>
          <w:right w:val="nil"/>
          <w:between w:val="nil"/>
        </w:pBdr>
        <w:spacing w:after="0" w:line="240" w:lineRule="auto"/>
        <w:rPr>
          <w:color w:val="000000"/>
        </w:rPr>
      </w:pPr>
      <w:r>
        <w:rPr>
          <w:color w:val="000000"/>
        </w:rPr>
        <w:t xml:space="preserve">Identity Crisis – the young person is distanced from their cultural / religious heritage and experiences discomfort about their place in </w:t>
      </w:r>
      <w:proofErr w:type="gramStart"/>
      <w:r>
        <w:rPr>
          <w:color w:val="000000"/>
        </w:rPr>
        <w:t>society</w:t>
      </w:r>
      <w:proofErr w:type="gramEnd"/>
    </w:p>
    <w:p w14:paraId="19ABF697" w14:textId="77777777" w:rsidR="00641C9E" w:rsidRDefault="00000000">
      <w:pPr>
        <w:numPr>
          <w:ilvl w:val="0"/>
          <w:numId w:val="57"/>
        </w:numPr>
        <w:pBdr>
          <w:top w:val="nil"/>
          <w:left w:val="nil"/>
          <w:bottom w:val="nil"/>
          <w:right w:val="nil"/>
          <w:between w:val="nil"/>
        </w:pBdr>
        <w:spacing w:after="0" w:line="240" w:lineRule="auto"/>
        <w:rPr>
          <w:color w:val="000000"/>
        </w:rPr>
      </w:pPr>
      <w:r>
        <w:rPr>
          <w:color w:val="000000"/>
        </w:rPr>
        <w:t xml:space="preserve">Personal Crisis – the young person may be experiencing family tensions; a sense of isolation; low self-esteem; they may have dissociated from their existing friendship group and become involved with a new group of friends; they may be searching for answers to questions about identity, faith and </w:t>
      </w:r>
      <w:proofErr w:type="gramStart"/>
      <w:r>
        <w:rPr>
          <w:color w:val="000000"/>
        </w:rPr>
        <w:t>belonging</w:t>
      </w:r>
      <w:proofErr w:type="gramEnd"/>
    </w:p>
    <w:p w14:paraId="751FB76C" w14:textId="77777777" w:rsidR="00641C9E" w:rsidRDefault="00000000">
      <w:pPr>
        <w:numPr>
          <w:ilvl w:val="0"/>
          <w:numId w:val="57"/>
        </w:numPr>
        <w:pBdr>
          <w:top w:val="nil"/>
          <w:left w:val="nil"/>
          <w:bottom w:val="nil"/>
          <w:right w:val="nil"/>
          <w:between w:val="nil"/>
        </w:pBdr>
        <w:spacing w:after="0" w:line="240" w:lineRule="auto"/>
        <w:rPr>
          <w:color w:val="000000"/>
        </w:rPr>
      </w:pPr>
      <w:r>
        <w:rPr>
          <w:color w:val="000000"/>
        </w:rPr>
        <w:t xml:space="preserve">Personal Circumstances – migration; local community tensions; and events affecting the student / pupil’s country or region of origin may contribute to a sense of grievance that is triggered by personal experience of racism or discrimination or aspects of Government </w:t>
      </w:r>
      <w:proofErr w:type="gramStart"/>
      <w:r>
        <w:rPr>
          <w:color w:val="000000"/>
        </w:rPr>
        <w:t>policy</w:t>
      </w:r>
      <w:proofErr w:type="gramEnd"/>
    </w:p>
    <w:p w14:paraId="5CCCAFC1" w14:textId="77777777" w:rsidR="00641C9E" w:rsidRDefault="00000000">
      <w:pPr>
        <w:numPr>
          <w:ilvl w:val="0"/>
          <w:numId w:val="57"/>
        </w:numPr>
        <w:pBdr>
          <w:top w:val="nil"/>
          <w:left w:val="nil"/>
          <w:bottom w:val="nil"/>
          <w:right w:val="nil"/>
          <w:between w:val="nil"/>
        </w:pBdr>
        <w:spacing w:after="0" w:line="240" w:lineRule="auto"/>
        <w:rPr>
          <w:color w:val="000000"/>
        </w:rPr>
      </w:pPr>
      <w:r>
        <w:rPr>
          <w:color w:val="000000"/>
        </w:rPr>
        <w:t xml:space="preserve">Unmet Aspirations – the young person may have perceptions of injustice; a feeling of failure and/or </w:t>
      </w:r>
      <w:proofErr w:type="gramStart"/>
      <w:r>
        <w:rPr>
          <w:color w:val="000000"/>
        </w:rPr>
        <w:t>rejection</w:t>
      </w:r>
      <w:proofErr w:type="gramEnd"/>
    </w:p>
    <w:p w14:paraId="337F7354" w14:textId="56C9A9EB" w:rsidR="00641C9E" w:rsidRDefault="00000000">
      <w:pPr>
        <w:numPr>
          <w:ilvl w:val="0"/>
          <w:numId w:val="57"/>
        </w:numPr>
        <w:pBdr>
          <w:top w:val="nil"/>
          <w:left w:val="nil"/>
          <w:bottom w:val="nil"/>
          <w:right w:val="nil"/>
          <w:between w:val="nil"/>
        </w:pBdr>
        <w:spacing w:after="0" w:line="240" w:lineRule="auto"/>
        <w:rPr>
          <w:color w:val="000000"/>
        </w:rPr>
      </w:pPr>
      <w:r>
        <w:rPr>
          <w:color w:val="000000"/>
        </w:rPr>
        <w:t xml:space="preserve">Experiences of Criminality – which may include involvement with criminal groups, imprisonment, and poor resettlement / </w:t>
      </w:r>
      <w:proofErr w:type="gramStart"/>
      <w:r>
        <w:rPr>
          <w:color w:val="000000"/>
        </w:rPr>
        <w:t>reintegration</w:t>
      </w:r>
      <w:proofErr w:type="gramEnd"/>
    </w:p>
    <w:p w14:paraId="3B782CCA" w14:textId="77777777" w:rsidR="00641C9E" w:rsidRDefault="00000000">
      <w:pPr>
        <w:numPr>
          <w:ilvl w:val="0"/>
          <w:numId w:val="57"/>
        </w:numPr>
        <w:pBdr>
          <w:top w:val="nil"/>
          <w:left w:val="nil"/>
          <w:bottom w:val="nil"/>
          <w:right w:val="nil"/>
          <w:between w:val="nil"/>
        </w:pBdr>
        <w:spacing w:after="0" w:line="240" w:lineRule="auto"/>
        <w:rPr>
          <w:color w:val="000000"/>
        </w:rPr>
      </w:pPr>
      <w:r>
        <w:rPr>
          <w:color w:val="000000"/>
        </w:rPr>
        <w:t>Special Educational Need – the young person may experience difficulties with social interaction, empathy with others, understanding the consequences of their actions and awareness of the motivations of others.</w:t>
      </w:r>
    </w:p>
    <w:p w14:paraId="0C5B21F8" w14:textId="77777777" w:rsidR="00641C9E" w:rsidRDefault="00000000">
      <w:pPr>
        <w:pStyle w:val="Heading1"/>
        <w:rPr>
          <w:rFonts w:ascii="Calibri" w:eastAsia="Calibri" w:hAnsi="Calibri" w:cs="Calibri"/>
          <w:b/>
          <w:color w:val="000000"/>
          <w:sz w:val="22"/>
          <w:szCs w:val="22"/>
        </w:rPr>
      </w:pPr>
      <w:r>
        <w:rPr>
          <w:rFonts w:ascii="Calibri" w:eastAsia="Calibri" w:hAnsi="Calibri" w:cs="Calibri"/>
          <w:color w:val="000000"/>
          <w:sz w:val="22"/>
          <w:szCs w:val="22"/>
        </w:rPr>
        <w:t>However, this list is not exhaustive, nor does it mean that all young people experiencing the above are at risk of radicalisation for the purposes of violent extremism. More critical risk factors could include:</w:t>
      </w:r>
    </w:p>
    <w:p w14:paraId="1F32DFBE" w14:textId="77777777" w:rsidR="00641C9E" w:rsidRDefault="00641C9E">
      <w:pPr>
        <w:pBdr>
          <w:top w:val="nil"/>
          <w:left w:val="nil"/>
          <w:bottom w:val="nil"/>
          <w:right w:val="nil"/>
          <w:between w:val="nil"/>
        </w:pBdr>
        <w:spacing w:after="0" w:line="240" w:lineRule="auto"/>
        <w:rPr>
          <w:color w:val="000000"/>
        </w:rPr>
      </w:pPr>
    </w:p>
    <w:p w14:paraId="7DBE3BC9" w14:textId="77777777" w:rsidR="00641C9E" w:rsidRDefault="00000000">
      <w:pPr>
        <w:numPr>
          <w:ilvl w:val="0"/>
          <w:numId w:val="48"/>
        </w:numPr>
        <w:pBdr>
          <w:top w:val="nil"/>
          <w:left w:val="nil"/>
          <w:bottom w:val="nil"/>
          <w:right w:val="nil"/>
          <w:between w:val="nil"/>
        </w:pBdr>
        <w:spacing w:after="0" w:line="240" w:lineRule="auto"/>
        <w:rPr>
          <w:color w:val="000000"/>
        </w:rPr>
      </w:pPr>
      <w:r>
        <w:rPr>
          <w:color w:val="000000"/>
        </w:rPr>
        <w:t>Being in contact with extremist recruiters</w:t>
      </w:r>
    </w:p>
    <w:p w14:paraId="06087DF7" w14:textId="77777777" w:rsidR="00641C9E" w:rsidRDefault="00000000">
      <w:pPr>
        <w:numPr>
          <w:ilvl w:val="0"/>
          <w:numId w:val="48"/>
        </w:numPr>
        <w:pBdr>
          <w:top w:val="nil"/>
          <w:left w:val="nil"/>
          <w:bottom w:val="nil"/>
          <w:right w:val="nil"/>
          <w:between w:val="nil"/>
        </w:pBdr>
        <w:spacing w:after="0" w:line="240" w:lineRule="auto"/>
        <w:rPr>
          <w:color w:val="000000"/>
        </w:rPr>
      </w:pPr>
      <w:r>
        <w:rPr>
          <w:color w:val="000000"/>
        </w:rPr>
        <w:t>Accessing violent extremist websites, especially those with a social networking element</w:t>
      </w:r>
    </w:p>
    <w:p w14:paraId="0ED52E99" w14:textId="77777777" w:rsidR="00641C9E" w:rsidRDefault="00000000">
      <w:pPr>
        <w:numPr>
          <w:ilvl w:val="0"/>
          <w:numId w:val="48"/>
        </w:numPr>
        <w:pBdr>
          <w:top w:val="nil"/>
          <w:left w:val="nil"/>
          <w:bottom w:val="nil"/>
          <w:right w:val="nil"/>
          <w:between w:val="nil"/>
        </w:pBdr>
        <w:spacing w:after="0" w:line="240" w:lineRule="auto"/>
        <w:rPr>
          <w:color w:val="000000"/>
        </w:rPr>
      </w:pPr>
      <w:r>
        <w:rPr>
          <w:color w:val="000000"/>
        </w:rPr>
        <w:t>Possessing or accessing violent extremist literature</w:t>
      </w:r>
    </w:p>
    <w:p w14:paraId="23694A19" w14:textId="77777777" w:rsidR="00641C9E" w:rsidRDefault="00000000">
      <w:pPr>
        <w:numPr>
          <w:ilvl w:val="0"/>
          <w:numId w:val="48"/>
        </w:numPr>
        <w:pBdr>
          <w:top w:val="nil"/>
          <w:left w:val="nil"/>
          <w:bottom w:val="nil"/>
          <w:right w:val="nil"/>
          <w:between w:val="nil"/>
        </w:pBdr>
        <w:spacing w:after="0" w:line="240" w:lineRule="auto"/>
        <w:rPr>
          <w:color w:val="000000"/>
        </w:rPr>
      </w:pPr>
      <w:r>
        <w:rPr>
          <w:color w:val="000000"/>
        </w:rPr>
        <w:t xml:space="preserve">Using extremist narratives and a global ideology to explain personal </w:t>
      </w:r>
      <w:proofErr w:type="gramStart"/>
      <w:r>
        <w:rPr>
          <w:color w:val="000000"/>
        </w:rPr>
        <w:t>disadvantage</w:t>
      </w:r>
      <w:proofErr w:type="gramEnd"/>
    </w:p>
    <w:p w14:paraId="194C627F" w14:textId="77777777" w:rsidR="00641C9E" w:rsidRDefault="00000000">
      <w:pPr>
        <w:numPr>
          <w:ilvl w:val="0"/>
          <w:numId w:val="48"/>
        </w:numPr>
        <w:pBdr>
          <w:top w:val="nil"/>
          <w:left w:val="nil"/>
          <w:bottom w:val="nil"/>
          <w:right w:val="nil"/>
          <w:between w:val="nil"/>
        </w:pBdr>
        <w:spacing w:after="0" w:line="240" w:lineRule="auto"/>
        <w:rPr>
          <w:color w:val="000000"/>
        </w:rPr>
      </w:pPr>
      <w:r>
        <w:rPr>
          <w:color w:val="000000"/>
        </w:rPr>
        <w:t xml:space="preserve">Justifying the use of violence to solve societal </w:t>
      </w:r>
      <w:proofErr w:type="gramStart"/>
      <w:r>
        <w:rPr>
          <w:color w:val="000000"/>
        </w:rPr>
        <w:t>issues</w:t>
      </w:r>
      <w:proofErr w:type="gramEnd"/>
    </w:p>
    <w:p w14:paraId="226B6B92" w14:textId="77777777" w:rsidR="00641C9E" w:rsidRDefault="00000000">
      <w:pPr>
        <w:numPr>
          <w:ilvl w:val="0"/>
          <w:numId w:val="48"/>
        </w:numPr>
        <w:pBdr>
          <w:top w:val="nil"/>
          <w:left w:val="nil"/>
          <w:bottom w:val="nil"/>
          <w:right w:val="nil"/>
          <w:between w:val="nil"/>
        </w:pBdr>
        <w:spacing w:after="0" w:line="240" w:lineRule="auto"/>
        <w:rPr>
          <w:color w:val="000000"/>
        </w:rPr>
      </w:pPr>
      <w:r>
        <w:rPr>
          <w:color w:val="000000"/>
        </w:rPr>
        <w:t xml:space="preserve">Joining or seeking to join extremist </w:t>
      </w:r>
      <w:proofErr w:type="gramStart"/>
      <w:r>
        <w:rPr>
          <w:color w:val="000000"/>
        </w:rPr>
        <w:t>organisation</w:t>
      </w:r>
      <w:proofErr w:type="gramEnd"/>
    </w:p>
    <w:p w14:paraId="0E0A73D1" w14:textId="77777777" w:rsidR="00641C9E" w:rsidRDefault="00000000">
      <w:pPr>
        <w:numPr>
          <w:ilvl w:val="0"/>
          <w:numId w:val="48"/>
        </w:numPr>
        <w:pBdr>
          <w:top w:val="nil"/>
          <w:left w:val="nil"/>
          <w:bottom w:val="nil"/>
          <w:right w:val="nil"/>
          <w:between w:val="nil"/>
        </w:pBdr>
        <w:spacing w:after="0" w:line="240" w:lineRule="auto"/>
        <w:rPr>
          <w:color w:val="000000"/>
        </w:rPr>
      </w:pPr>
      <w:r>
        <w:rPr>
          <w:color w:val="000000"/>
        </w:rPr>
        <w:t>Significant changes to appearance and / or behaviour</w:t>
      </w:r>
    </w:p>
    <w:p w14:paraId="4209E01C" w14:textId="77777777" w:rsidR="00641C9E" w:rsidRDefault="00000000">
      <w:pPr>
        <w:numPr>
          <w:ilvl w:val="0"/>
          <w:numId w:val="48"/>
        </w:numPr>
        <w:pBdr>
          <w:top w:val="nil"/>
          <w:left w:val="nil"/>
          <w:bottom w:val="nil"/>
          <w:right w:val="nil"/>
          <w:between w:val="nil"/>
        </w:pBdr>
        <w:spacing w:after="0" w:line="240" w:lineRule="auto"/>
        <w:rPr>
          <w:color w:val="000000"/>
        </w:rPr>
      </w:pPr>
      <w:r>
        <w:rPr>
          <w:color w:val="000000"/>
        </w:rPr>
        <w:t>Experiencing a high level of social isolation resulting in issues of identity crisis and/or personal crisis</w:t>
      </w:r>
    </w:p>
    <w:p w14:paraId="0FE75B15" w14:textId="77777777" w:rsidR="00641C9E" w:rsidRDefault="00641C9E">
      <w:pPr>
        <w:pBdr>
          <w:top w:val="nil"/>
          <w:left w:val="nil"/>
          <w:bottom w:val="nil"/>
          <w:right w:val="nil"/>
          <w:between w:val="nil"/>
        </w:pBdr>
        <w:spacing w:after="0" w:line="240" w:lineRule="auto"/>
        <w:rPr>
          <w:color w:val="000000"/>
        </w:rPr>
      </w:pPr>
    </w:p>
    <w:p w14:paraId="399DDDFD" w14:textId="77777777" w:rsidR="00641C9E" w:rsidRDefault="00000000">
      <w:pPr>
        <w:pBdr>
          <w:top w:val="nil"/>
          <w:left w:val="nil"/>
          <w:bottom w:val="nil"/>
          <w:right w:val="nil"/>
          <w:between w:val="nil"/>
        </w:pBdr>
        <w:spacing w:after="0" w:line="240" w:lineRule="auto"/>
        <w:rPr>
          <w:color w:val="000000"/>
        </w:rPr>
      </w:pPr>
      <w:r>
        <w:rPr>
          <w:color w:val="000000"/>
        </w:rPr>
        <w:t xml:space="preserve">If you become concerned about a young person and fear they may be at risk of being radicalised, you should follow the same reporting procedures outlined in this document. </w:t>
      </w:r>
    </w:p>
    <w:p w14:paraId="785A16F0" w14:textId="77777777" w:rsidR="00641C9E" w:rsidRDefault="00000000">
      <w:pPr>
        <w:pBdr>
          <w:top w:val="nil"/>
          <w:left w:val="nil"/>
          <w:bottom w:val="nil"/>
          <w:right w:val="nil"/>
          <w:between w:val="nil"/>
        </w:pBdr>
        <w:spacing w:after="0" w:line="240" w:lineRule="auto"/>
        <w:rPr>
          <w:b/>
          <w:color w:val="000000"/>
          <w:sz w:val="28"/>
          <w:szCs w:val="28"/>
          <w:u w:val="single"/>
        </w:rPr>
      </w:pPr>
      <w:r>
        <w:rPr>
          <w:b/>
          <w:color w:val="000000"/>
          <w:sz w:val="28"/>
          <w:szCs w:val="28"/>
          <w:u w:val="single"/>
        </w:rPr>
        <w:lastRenderedPageBreak/>
        <w:t>Appendix 5: Incident Reporting Form</w:t>
      </w:r>
    </w:p>
    <w:p w14:paraId="332EE1D6" w14:textId="77777777" w:rsidR="00641C9E" w:rsidRDefault="00641C9E">
      <w:pPr>
        <w:rPr>
          <w:rFonts w:ascii="Arial" w:eastAsia="Arial" w:hAnsi="Arial" w:cs="Arial"/>
          <w:b/>
          <w:color w:val="000000"/>
          <w:sz w:val="24"/>
          <w:szCs w:val="24"/>
        </w:rPr>
      </w:pPr>
    </w:p>
    <w:tbl>
      <w:tblPr>
        <w:tblStyle w:val="a0"/>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4819"/>
      </w:tblGrid>
      <w:tr w:rsidR="00641C9E" w14:paraId="76F93569" w14:textId="77777777">
        <w:tc>
          <w:tcPr>
            <w:tcW w:w="4395" w:type="dxa"/>
            <w:shd w:val="clear" w:color="auto" w:fill="auto"/>
          </w:tcPr>
          <w:p w14:paraId="289A90E8" w14:textId="77777777" w:rsidR="00641C9E" w:rsidRDefault="00000000">
            <w:pPr>
              <w:rPr>
                <w:rFonts w:ascii="Arial" w:eastAsia="Arial" w:hAnsi="Arial" w:cs="Arial"/>
                <w:color w:val="000000"/>
              </w:rPr>
            </w:pPr>
            <w:r>
              <w:rPr>
                <w:rFonts w:ascii="Arial" w:eastAsia="Arial" w:hAnsi="Arial" w:cs="Arial"/>
                <w:color w:val="000000"/>
              </w:rPr>
              <w:t xml:space="preserve">Your name:                                                           </w:t>
            </w:r>
          </w:p>
        </w:tc>
        <w:tc>
          <w:tcPr>
            <w:tcW w:w="4819" w:type="dxa"/>
            <w:shd w:val="clear" w:color="auto" w:fill="auto"/>
          </w:tcPr>
          <w:p w14:paraId="4CB5D6AB" w14:textId="77777777" w:rsidR="00641C9E" w:rsidRDefault="00000000">
            <w:pPr>
              <w:rPr>
                <w:rFonts w:ascii="Arial" w:eastAsia="Arial" w:hAnsi="Arial" w:cs="Arial"/>
                <w:color w:val="000000"/>
              </w:rPr>
            </w:pPr>
            <w:r>
              <w:rPr>
                <w:rFonts w:ascii="Arial" w:eastAsia="Arial" w:hAnsi="Arial" w:cs="Arial"/>
                <w:color w:val="000000"/>
              </w:rPr>
              <w:t>Name of organisation:</w:t>
            </w:r>
          </w:p>
        </w:tc>
      </w:tr>
      <w:tr w:rsidR="00641C9E" w14:paraId="1462DC84" w14:textId="77777777">
        <w:tc>
          <w:tcPr>
            <w:tcW w:w="4395" w:type="dxa"/>
            <w:shd w:val="clear" w:color="auto" w:fill="auto"/>
          </w:tcPr>
          <w:p w14:paraId="5182EE6F" w14:textId="77777777" w:rsidR="00641C9E" w:rsidRDefault="00000000">
            <w:pPr>
              <w:rPr>
                <w:rFonts w:ascii="Arial" w:eastAsia="Arial" w:hAnsi="Arial" w:cs="Arial"/>
                <w:b/>
                <w:color w:val="000000"/>
              </w:rPr>
            </w:pPr>
            <w:r>
              <w:rPr>
                <w:rFonts w:ascii="Arial" w:eastAsia="Arial" w:hAnsi="Arial" w:cs="Arial"/>
                <w:color w:val="000000"/>
              </w:rPr>
              <w:t>Your role:</w:t>
            </w:r>
          </w:p>
        </w:tc>
        <w:tc>
          <w:tcPr>
            <w:tcW w:w="4819" w:type="dxa"/>
          </w:tcPr>
          <w:p w14:paraId="27020ABE" w14:textId="77777777" w:rsidR="00641C9E" w:rsidRDefault="00641C9E">
            <w:pPr>
              <w:rPr>
                <w:rFonts w:ascii="Arial" w:eastAsia="Arial" w:hAnsi="Arial" w:cs="Arial"/>
                <w:color w:val="000000"/>
              </w:rPr>
            </w:pPr>
          </w:p>
        </w:tc>
      </w:tr>
      <w:tr w:rsidR="00641C9E" w14:paraId="6D91B733" w14:textId="77777777">
        <w:tc>
          <w:tcPr>
            <w:tcW w:w="9214" w:type="dxa"/>
            <w:gridSpan w:val="2"/>
            <w:shd w:val="clear" w:color="auto" w:fill="auto"/>
          </w:tcPr>
          <w:p w14:paraId="2FB25DFD" w14:textId="77777777" w:rsidR="00641C9E" w:rsidRDefault="00000000">
            <w:pPr>
              <w:rPr>
                <w:rFonts w:ascii="Arial" w:eastAsia="Arial" w:hAnsi="Arial" w:cs="Arial"/>
                <w:color w:val="000000"/>
              </w:rPr>
            </w:pPr>
            <w:r>
              <w:rPr>
                <w:rFonts w:ascii="Arial" w:eastAsia="Arial" w:hAnsi="Arial" w:cs="Arial"/>
                <w:color w:val="000000"/>
              </w:rPr>
              <w:t>Contact information (you):</w:t>
            </w:r>
          </w:p>
          <w:p w14:paraId="68CC88ED" w14:textId="77777777" w:rsidR="00641C9E" w:rsidRDefault="00000000">
            <w:pPr>
              <w:rPr>
                <w:rFonts w:ascii="Arial" w:eastAsia="Arial" w:hAnsi="Arial" w:cs="Arial"/>
                <w:i/>
                <w:color w:val="000000"/>
              </w:rPr>
            </w:pPr>
            <w:r>
              <w:rPr>
                <w:rFonts w:ascii="Arial" w:eastAsia="Arial" w:hAnsi="Arial" w:cs="Arial"/>
                <w:i/>
                <w:color w:val="000000"/>
              </w:rPr>
              <w:t>Address:                                                                                      Postcode:</w:t>
            </w:r>
          </w:p>
          <w:p w14:paraId="09ADDA05" w14:textId="77777777" w:rsidR="00641C9E" w:rsidRDefault="00000000">
            <w:pPr>
              <w:rPr>
                <w:rFonts w:ascii="Arial" w:eastAsia="Arial" w:hAnsi="Arial" w:cs="Arial"/>
                <w:i/>
                <w:color w:val="000000"/>
              </w:rPr>
            </w:pPr>
            <w:r>
              <w:rPr>
                <w:rFonts w:ascii="Arial" w:eastAsia="Arial" w:hAnsi="Arial" w:cs="Arial"/>
                <w:i/>
                <w:color w:val="000000"/>
              </w:rPr>
              <w:t>Telephone numbers:                                           Email address:</w:t>
            </w:r>
          </w:p>
        </w:tc>
      </w:tr>
      <w:tr w:rsidR="00641C9E" w14:paraId="230CE903" w14:textId="77777777">
        <w:tc>
          <w:tcPr>
            <w:tcW w:w="4395" w:type="dxa"/>
            <w:shd w:val="clear" w:color="auto" w:fill="auto"/>
          </w:tcPr>
          <w:p w14:paraId="0A2E0103" w14:textId="77777777" w:rsidR="00641C9E" w:rsidRDefault="00000000">
            <w:pPr>
              <w:rPr>
                <w:rFonts w:ascii="Arial" w:eastAsia="Arial" w:hAnsi="Arial" w:cs="Arial"/>
                <w:color w:val="000000"/>
              </w:rPr>
            </w:pPr>
            <w:r>
              <w:rPr>
                <w:rFonts w:ascii="Arial" w:eastAsia="Arial" w:hAnsi="Arial" w:cs="Arial"/>
                <w:color w:val="000000"/>
              </w:rPr>
              <w:t>Child’s name:</w:t>
            </w:r>
          </w:p>
        </w:tc>
        <w:tc>
          <w:tcPr>
            <w:tcW w:w="4819" w:type="dxa"/>
          </w:tcPr>
          <w:p w14:paraId="21E98FB5" w14:textId="77777777" w:rsidR="00641C9E" w:rsidRDefault="00000000">
            <w:pPr>
              <w:rPr>
                <w:rFonts w:ascii="Arial" w:eastAsia="Arial" w:hAnsi="Arial" w:cs="Arial"/>
                <w:b/>
                <w:color w:val="000000"/>
              </w:rPr>
            </w:pPr>
            <w:r>
              <w:rPr>
                <w:rFonts w:ascii="Arial" w:eastAsia="Arial" w:hAnsi="Arial" w:cs="Arial"/>
                <w:color w:val="000000"/>
              </w:rPr>
              <w:t>Child’s date of birth:</w:t>
            </w:r>
          </w:p>
          <w:p w14:paraId="183ACE66" w14:textId="77777777" w:rsidR="00641C9E" w:rsidRDefault="00641C9E">
            <w:pPr>
              <w:rPr>
                <w:rFonts w:ascii="Arial" w:eastAsia="Arial" w:hAnsi="Arial" w:cs="Arial"/>
                <w:color w:val="000000"/>
              </w:rPr>
            </w:pPr>
          </w:p>
        </w:tc>
      </w:tr>
      <w:tr w:rsidR="00641C9E" w14:paraId="331D24D8" w14:textId="77777777">
        <w:tc>
          <w:tcPr>
            <w:tcW w:w="4395" w:type="dxa"/>
            <w:shd w:val="clear" w:color="auto" w:fill="auto"/>
          </w:tcPr>
          <w:p w14:paraId="4153D648" w14:textId="77777777" w:rsidR="00641C9E" w:rsidRDefault="00000000">
            <w:pPr>
              <w:rPr>
                <w:rFonts w:ascii="Arial" w:eastAsia="Arial" w:hAnsi="Arial" w:cs="Arial"/>
                <w:i/>
                <w:color w:val="000000"/>
              </w:rPr>
            </w:pPr>
            <w:r>
              <w:rPr>
                <w:rFonts w:ascii="Arial" w:eastAsia="Arial" w:hAnsi="Arial" w:cs="Arial"/>
                <w:color w:val="000000"/>
              </w:rPr>
              <w:t>Child’s ethnic origin:</w:t>
            </w:r>
            <w:r>
              <w:rPr>
                <w:rFonts w:ascii="Arial" w:eastAsia="Arial" w:hAnsi="Arial" w:cs="Arial"/>
                <w:i/>
                <w:color w:val="000000"/>
              </w:rPr>
              <w:t xml:space="preserve"> </w:t>
            </w:r>
          </w:p>
          <w:p w14:paraId="485058DB" w14:textId="77777777" w:rsidR="00641C9E" w:rsidRDefault="00000000">
            <w:pPr>
              <w:rPr>
                <w:rFonts w:ascii="Arial" w:eastAsia="Arial" w:hAnsi="Arial" w:cs="Arial"/>
                <w:i/>
                <w:color w:val="000000"/>
              </w:rPr>
            </w:pPr>
            <w:r>
              <w:rPr>
                <w:rFonts w:ascii="Arial" w:eastAsia="Arial" w:hAnsi="Arial" w:cs="Arial"/>
                <w:i/>
                <w:color w:val="000000"/>
              </w:rPr>
              <w:t>Please state</w:t>
            </w:r>
          </w:p>
        </w:tc>
        <w:tc>
          <w:tcPr>
            <w:tcW w:w="4819" w:type="dxa"/>
          </w:tcPr>
          <w:p w14:paraId="4D6D9516" w14:textId="77777777" w:rsidR="00641C9E" w:rsidRDefault="00000000">
            <w:pPr>
              <w:rPr>
                <w:rFonts w:ascii="Arial" w:eastAsia="Arial" w:hAnsi="Arial" w:cs="Arial"/>
                <w:color w:val="000000"/>
              </w:rPr>
            </w:pPr>
            <w:r>
              <w:rPr>
                <w:rFonts w:ascii="Arial" w:eastAsia="Arial" w:hAnsi="Arial" w:cs="Arial"/>
                <w:color w:val="000000"/>
              </w:rPr>
              <w:t>Does child have a disability:</w:t>
            </w:r>
          </w:p>
          <w:p w14:paraId="7FFD4A6D" w14:textId="77777777" w:rsidR="00641C9E" w:rsidRDefault="00000000">
            <w:pPr>
              <w:rPr>
                <w:rFonts w:ascii="Arial" w:eastAsia="Arial" w:hAnsi="Arial" w:cs="Arial"/>
                <w:color w:val="000000"/>
              </w:rPr>
            </w:pPr>
            <w:r>
              <w:rPr>
                <w:rFonts w:ascii="Arial" w:eastAsia="Arial" w:hAnsi="Arial" w:cs="Arial"/>
                <w:i/>
                <w:color w:val="000000"/>
              </w:rPr>
              <w:t>Please state</w:t>
            </w:r>
          </w:p>
        </w:tc>
      </w:tr>
      <w:tr w:rsidR="00641C9E" w14:paraId="5D700B16" w14:textId="77777777">
        <w:tc>
          <w:tcPr>
            <w:tcW w:w="4395" w:type="dxa"/>
            <w:shd w:val="clear" w:color="auto" w:fill="auto"/>
          </w:tcPr>
          <w:p w14:paraId="001B4605" w14:textId="77777777" w:rsidR="00641C9E" w:rsidRDefault="00641C9E">
            <w:pPr>
              <w:rPr>
                <w:rFonts w:ascii="Arial" w:eastAsia="Arial" w:hAnsi="Arial" w:cs="Arial"/>
                <w:color w:val="000000"/>
              </w:rPr>
            </w:pPr>
          </w:p>
        </w:tc>
        <w:tc>
          <w:tcPr>
            <w:tcW w:w="4819" w:type="dxa"/>
          </w:tcPr>
          <w:p w14:paraId="3159CF3C" w14:textId="77777777" w:rsidR="00641C9E" w:rsidRDefault="00641C9E">
            <w:pPr>
              <w:rPr>
                <w:rFonts w:ascii="Arial" w:eastAsia="Arial" w:hAnsi="Arial" w:cs="Arial"/>
                <w:color w:val="000000"/>
              </w:rPr>
            </w:pPr>
          </w:p>
        </w:tc>
      </w:tr>
      <w:tr w:rsidR="00641C9E" w14:paraId="0BF5C5EC" w14:textId="77777777">
        <w:tc>
          <w:tcPr>
            <w:tcW w:w="9214" w:type="dxa"/>
            <w:gridSpan w:val="2"/>
            <w:shd w:val="clear" w:color="auto" w:fill="auto"/>
          </w:tcPr>
          <w:p w14:paraId="2E662E80" w14:textId="77777777" w:rsidR="00641C9E" w:rsidRDefault="00000000">
            <w:pPr>
              <w:rPr>
                <w:rFonts w:ascii="Arial" w:eastAsia="Arial" w:hAnsi="Arial" w:cs="Arial"/>
                <w:color w:val="000000"/>
              </w:rPr>
            </w:pPr>
            <w:r>
              <w:rPr>
                <w:rFonts w:ascii="Arial" w:eastAsia="Arial" w:hAnsi="Arial" w:cs="Arial"/>
                <w:color w:val="000000"/>
              </w:rPr>
              <w:t xml:space="preserve">Child’s gender: </w:t>
            </w:r>
          </w:p>
          <w:p w14:paraId="2112A05F" w14:textId="77777777" w:rsidR="00641C9E" w:rsidRDefault="00000000">
            <w:pPr>
              <w:numPr>
                <w:ilvl w:val="0"/>
                <w:numId w:val="19"/>
              </w:numPr>
              <w:spacing w:after="0" w:line="240" w:lineRule="auto"/>
              <w:ind w:left="426" w:firstLine="11"/>
              <w:rPr>
                <w:rFonts w:ascii="Arial" w:eastAsia="Arial" w:hAnsi="Arial" w:cs="Arial"/>
                <w:color w:val="000000"/>
              </w:rPr>
            </w:pPr>
            <w:r>
              <w:rPr>
                <w:rFonts w:ascii="Arial" w:eastAsia="Arial" w:hAnsi="Arial" w:cs="Arial"/>
                <w:color w:val="000000"/>
              </w:rPr>
              <w:t xml:space="preserve">Male   </w:t>
            </w:r>
          </w:p>
          <w:p w14:paraId="629F1502" w14:textId="77777777" w:rsidR="00641C9E" w:rsidRDefault="00000000">
            <w:pPr>
              <w:numPr>
                <w:ilvl w:val="0"/>
                <w:numId w:val="19"/>
              </w:numPr>
              <w:spacing w:after="0" w:line="240" w:lineRule="auto"/>
              <w:ind w:left="426" w:firstLine="11"/>
              <w:rPr>
                <w:rFonts w:ascii="Arial" w:eastAsia="Arial" w:hAnsi="Arial" w:cs="Arial"/>
                <w:color w:val="000000"/>
              </w:rPr>
            </w:pPr>
            <w:r>
              <w:rPr>
                <w:rFonts w:ascii="Arial" w:eastAsia="Arial" w:hAnsi="Arial" w:cs="Arial"/>
                <w:color w:val="000000"/>
              </w:rPr>
              <w:t>Female</w:t>
            </w:r>
          </w:p>
        </w:tc>
      </w:tr>
      <w:tr w:rsidR="00641C9E" w14:paraId="6E463120" w14:textId="77777777">
        <w:tc>
          <w:tcPr>
            <w:tcW w:w="9214" w:type="dxa"/>
            <w:gridSpan w:val="2"/>
            <w:shd w:val="clear" w:color="auto" w:fill="auto"/>
          </w:tcPr>
          <w:p w14:paraId="6EB69A31" w14:textId="77777777" w:rsidR="00641C9E" w:rsidRDefault="00000000">
            <w:pPr>
              <w:rPr>
                <w:rFonts w:ascii="Arial" w:eastAsia="Arial" w:hAnsi="Arial" w:cs="Arial"/>
                <w:color w:val="000000"/>
              </w:rPr>
            </w:pPr>
            <w:r>
              <w:rPr>
                <w:rFonts w:ascii="Arial" w:eastAsia="Arial" w:hAnsi="Arial" w:cs="Arial"/>
                <w:color w:val="000000"/>
              </w:rPr>
              <w:t>Parent’s / carer’s name(s):</w:t>
            </w:r>
          </w:p>
        </w:tc>
      </w:tr>
      <w:tr w:rsidR="00641C9E" w14:paraId="21188C1A" w14:textId="77777777">
        <w:tc>
          <w:tcPr>
            <w:tcW w:w="9214" w:type="dxa"/>
            <w:gridSpan w:val="2"/>
            <w:shd w:val="clear" w:color="auto" w:fill="auto"/>
          </w:tcPr>
          <w:p w14:paraId="15D7850D" w14:textId="77777777" w:rsidR="00641C9E" w:rsidRDefault="00000000">
            <w:pPr>
              <w:rPr>
                <w:rFonts w:ascii="Arial" w:eastAsia="Arial" w:hAnsi="Arial" w:cs="Arial"/>
                <w:color w:val="000000"/>
              </w:rPr>
            </w:pPr>
            <w:r>
              <w:rPr>
                <w:rFonts w:ascii="Arial" w:eastAsia="Arial" w:hAnsi="Arial" w:cs="Arial"/>
                <w:color w:val="000000"/>
              </w:rPr>
              <w:t>Contact information (parents/carers):</w:t>
            </w:r>
          </w:p>
          <w:p w14:paraId="0817F0E8" w14:textId="77777777" w:rsidR="00641C9E" w:rsidRDefault="00000000">
            <w:pPr>
              <w:rPr>
                <w:rFonts w:ascii="Arial" w:eastAsia="Arial" w:hAnsi="Arial" w:cs="Arial"/>
                <w:i/>
                <w:color w:val="000000"/>
              </w:rPr>
            </w:pPr>
            <w:r>
              <w:rPr>
                <w:rFonts w:ascii="Arial" w:eastAsia="Arial" w:hAnsi="Arial" w:cs="Arial"/>
                <w:i/>
                <w:color w:val="000000"/>
              </w:rPr>
              <w:t>Address:                                                                                              Postcode:</w:t>
            </w:r>
          </w:p>
          <w:p w14:paraId="1981BC11" w14:textId="77777777" w:rsidR="00641C9E" w:rsidRDefault="00000000">
            <w:pPr>
              <w:rPr>
                <w:rFonts w:ascii="Arial" w:eastAsia="Arial" w:hAnsi="Arial" w:cs="Arial"/>
                <w:color w:val="000000"/>
              </w:rPr>
            </w:pPr>
            <w:r>
              <w:rPr>
                <w:rFonts w:ascii="Arial" w:eastAsia="Arial" w:hAnsi="Arial" w:cs="Arial"/>
                <w:i/>
                <w:color w:val="000000"/>
              </w:rPr>
              <w:t>Telephone numbers:                                                                          Email address:</w:t>
            </w:r>
          </w:p>
        </w:tc>
      </w:tr>
      <w:tr w:rsidR="00641C9E" w14:paraId="7F82D90C" w14:textId="77777777">
        <w:tc>
          <w:tcPr>
            <w:tcW w:w="9214" w:type="dxa"/>
            <w:gridSpan w:val="2"/>
            <w:shd w:val="clear" w:color="auto" w:fill="auto"/>
          </w:tcPr>
          <w:p w14:paraId="45C39690" w14:textId="77777777" w:rsidR="00641C9E" w:rsidRDefault="00000000">
            <w:pPr>
              <w:rPr>
                <w:rFonts w:ascii="Arial" w:eastAsia="Arial" w:hAnsi="Arial" w:cs="Arial"/>
                <w:color w:val="000000"/>
              </w:rPr>
            </w:pPr>
            <w:r>
              <w:rPr>
                <w:rFonts w:ascii="Arial" w:eastAsia="Arial" w:hAnsi="Arial" w:cs="Arial"/>
                <w:color w:val="000000"/>
              </w:rPr>
              <w:t>Have parent’s / carer’s been notify of this incident?</w:t>
            </w:r>
          </w:p>
          <w:p w14:paraId="7B73F956" w14:textId="77777777" w:rsidR="00641C9E" w:rsidRDefault="00000000">
            <w:pPr>
              <w:numPr>
                <w:ilvl w:val="0"/>
                <w:numId w:val="19"/>
              </w:numPr>
              <w:spacing w:after="0" w:line="240" w:lineRule="auto"/>
              <w:ind w:left="426" w:firstLine="11"/>
              <w:rPr>
                <w:rFonts w:ascii="Arial" w:eastAsia="Arial" w:hAnsi="Arial" w:cs="Arial"/>
                <w:color w:val="000000"/>
              </w:rPr>
            </w:pPr>
            <w:r>
              <w:rPr>
                <w:rFonts w:ascii="Arial" w:eastAsia="Arial" w:hAnsi="Arial" w:cs="Arial"/>
                <w:color w:val="000000"/>
              </w:rPr>
              <w:t>Yes</w:t>
            </w:r>
          </w:p>
          <w:p w14:paraId="2B314F14" w14:textId="77777777" w:rsidR="00641C9E" w:rsidRDefault="00000000">
            <w:pPr>
              <w:numPr>
                <w:ilvl w:val="0"/>
                <w:numId w:val="19"/>
              </w:numPr>
              <w:spacing w:after="0" w:line="240" w:lineRule="auto"/>
              <w:ind w:left="426" w:firstLine="11"/>
              <w:rPr>
                <w:rFonts w:ascii="Arial" w:eastAsia="Arial" w:hAnsi="Arial" w:cs="Arial"/>
                <w:color w:val="000000"/>
              </w:rPr>
            </w:pPr>
            <w:r>
              <w:rPr>
                <w:rFonts w:ascii="Arial" w:eastAsia="Arial" w:hAnsi="Arial" w:cs="Arial"/>
                <w:color w:val="000000"/>
              </w:rPr>
              <w:t>No</w:t>
            </w:r>
          </w:p>
          <w:p w14:paraId="1DB38F67" w14:textId="77777777" w:rsidR="00641C9E" w:rsidRDefault="00000000">
            <w:pPr>
              <w:rPr>
                <w:rFonts w:ascii="Arial" w:eastAsia="Arial" w:hAnsi="Arial" w:cs="Arial"/>
                <w:color w:val="000000"/>
              </w:rPr>
            </w:pPr>
            <w:r>
              <w:rPr>
                <w:rFonts w:ascii="Arial" w:eastAsia="Arial" w:hAnsi="Arial" w:cs="Arial"/>
                <w:color w:val="000000"/>
              </w:rPr>
              <w:t xml:space="preserve">If </w:t>
            </w:r>
            <w:proofErr w:type="gramStart"/>
            <w:r>
              <w:rPr>
                <w:rFonts w:ascii="Arial" w:eastAsia="Arial" w:hAnsi="Arial" w:cs="Arial"/>
                <w:color w:val="000000"/>
              </w:rPr>
              <w:t>YES</w:t>
            </w:r>
            <w:proofErr w:type="gramEnd"/>
            <w:r>
              <w:rPr>
                <w:rFonts w:ascii="Arial" w:eastAsia="Arial" w:hAnsi="Arial" w:cs="Arial"/>
                <w:color w:val="000000"/>
              </w:rPr>
              <w:t xml:space="preserve"> please provide details of what was said/action agreed:</w:t>
            </w:r>
          </w:p>
          <w:p w14:paraId="0C9133CB" w14:textId="77777777" w:rsidR="00641C9E" w:rsidRDefault="00641C9E">
            <w:pPr>
              <w:rPr>
                <w:rFonts w:ascii="Arial" w:eastAsia="Arial" w:hAnsi="Arial" w:cs="Arial"/>
                <w:color w:val="000000"/>
              </w:rPr>
            </w:pPr>
          </w:p>
          <w:p w14:paraId="397CB043" w14:textId="77777777" w:rsidR="00641C9E" w:rsidRDefault="00641C9E">
            <w:pPr>
              <w:rPr>
                <w:rFonts w:ascii="Arial" w:eastAsia="Arial" w:hAnsi="Arial" w:cs="Arial"/>
                <w:color w:val="000000"/>
              </w:rPr>
            </w:pPr>
          </w:p>
        </w:tc>
      </w:tr>
      <w:tr w:rsidR="00641C9E" w14:paraId="675F2320" w14:textId="77777777">
        <w:tc>
          <w:tcPr>
            <w:tcW w:w="9214" w:type="dxa"/>
            <w:gridSpan w:val="2"/>
            <w:shd w:val="clear" w:color="auto" w:fill="auto"/>
          </w:tcPr>
          <w:p w14:paraId="59CD91FA" w14:textId="77777777" w:rsidR="00641C9E" w:rsidRDefault="00000000">
            <w:pPr>
              <w:rPr>
                <w:rFonts w:ascii="Arial" w:eastAsia="Arial" w:hAnsi="Arial" w:cs="Arial"/>
                <w:color w:val="000000"/>
              </w:rPr>
            </w:pPr>
            <w:r>
              <w:rPr>
                <w:rFonts w:ascii="Arial" w:eastAsia="Arial" w:hAnsi="Arial" w:cs="Arial"/>
                <w:color w:val="000000"/>
              </w:rPr>
              <w:t>Are you reporting your own concerns or responding to concerns raised by someone else:</w:t>
            </w:r>
          </w:p>
          <w:p w14:paraId="3E65FDF6" w14:textId="77777777" w:rsidR="00641C9E" w:rsidRDefault="00000000">
            <w:pPr>
              <w:numPr>
                <w:ilvl w:val="0"/>
                <w:numId w:val="19"/>
              </w:numPr>
              <w:spacing w:after="0" w:line="240" w:lineRule="auto"/>
              <w:ind w:left="426" w:firstLine="11"/>
              <w:rPr>
                <w:rFonts w:ascii="Arial" w:eastAsia="Arial" w:hAnsi="Arial" w:cs="Arial"/>
                <w:color w:val="000000"/>
              </w:rPr>
            </w:pPr>
            <w:r>
              <w:rPr>
                <w:rFonts w:ascii="Arial" w:eastAsia="Arial" w:hAnsi="Arial" w:cs="Arial"/>
                <w:color w:val="000000"/>
              </w:rPr>
              <w:t xml:space="preserve">Responding to my own concerns   </w:t>
            </w:r>
          </w:p>
          <w:p w14:paraId="69CC8D8C" w14:textId="77777777" w:rsidR="00641C9E" w:rsidRDefault="00000000">
            <w:pPr>
              <w:numPr>
                <w:ilvl w:val="0"/>
                <w:numId w:val="19"/>
              </w:numPr>
              <w:spacing w:after="0" w:line="240" w:lineRule="auto"/>
              <w:ind w:left="426" w:firstLine="11"/>
              <w:rPr>
                <w:rFonts w:ascii="Arial" w:eastAsia="Arial" w:hAnsi="Arial" w:cs="Arial"/>
                <w:color w:val="000000"/>
              </w:rPr>
            </w:pPr>
            <w:r>
              <w:rPr>
                <w:rFonts w:ascii="Arial" w:eastAsia="Arial" w:hAnsi="Arial" w:cs="Arial"/>
                <w:color w:val="000000"/>
              </w:rPr>
              <w:t>Responding to concerns raised by someone else</w:t>
            </w:r>
          </w:p>
        </w:tc>
      </w:tr>
      <w:tr w:rsidR="00641C9E" w14:paraId="16CAC226" w14:textId="77777777">
        <w:tc>
          <w:tcPr>
            <w:tcW w:w="9214" w:type="dxa"/>
            <w:gridSpan w:val="2"/>
            <w:shd w:val="clear" w:color="auto" w:fill="auto"/>
          </w:tcPr>
          <w:p w14:paraId="47D378B6" w14:textId="77777777" w:rsidR="00641C9E" w:rsidRDefault="00000000">
            <w:pPr>
              <w:rPr>
                <w:rFonts w:ascii="Arial" w:eastAsia="Arial" w:hAnsi="Arial" w:cs="Arial"/>
                <w:color w:val="000000"/>
              </w:rPr>
            </w:pPr>
            <w:r>
              <w:rPr>
                <w:rFonts w:ascii="Arial" w:eastAsia="Arial" w:hAnsi="Arial" w:cs="Arial"/>
                <w:color w:val="000000"/>
              </w:rPr>
              <w:t xml:space="preserve">If responding to concerns raised by someone else:     </w:t>
            </w:r>
            <w:r>
              <w:rPr>
                <w:rFonts w:ascii="Arial" w:eastAsia="Arial" w:hAnsi="Arial" w:cs="Arial"/>
                <w:i/>
                <w:color w:val="000000"/>
              </w:rPr>
              <w:t>Please provide further information below</w:t>
            </w:r>
          </w:p>
        </w:tc>
      </w:tr>
      <w:tr w:rsidR="00641C9E" w14:paraId="426D5AC6" w14:textId="77777777">
        <w:tc>
          <w:tcPr>
            <w:tcW w:w="9214" w:type="dxa"/>
            <w:gridSpan w:val="2"/>
            <w:shd w:val="clear" w:color="auto" w:fill="auto"/>
          </w:tcPr>
          <w:p w14:paraId="7B86F216" w14:textId="77777777" w:rsidR="00641C9E" w:rsidRDefault="00000000">
            <w:pPr>
              <w:rPr>
                <w:rFonts w:ascii="Arial" w:eastAsia="Arial" w:hAnsi="Arial" w:cs="Arial"/>
                <w:i/>
                <w:color w:val="000000"/>
              </w:rPr>
            </w:pPr>
            <w:r>
              <w:rPr>
                <w:rFonts w:ascii="Arial" w:eastAsia="Arial" w:hAnsi="Arial" w:cs="Arial"/>
                <w:i/>
                <w:color w:val="000000"/>
              </w:rPr>
              <w:t>Name:</w:t>
            </w:r>
          </w:p>
          <w:p w14:paraId="03021E5F" w14:textId="77777777" w:rsidR="00641C9E" w:rsidRDefault="00000000">
            <w:pPr>
              <w:rPr>
                <w:rFonts w:ascii="Arial" w:eastAsia="Arial" w:hAnsi="Arial" w:cs="Arial"/>
                <w:i/>
                <w:color w:val="000000"/>
              </w:rPr>
            </w:pPr>
            <w:r>
              <w:rPr>
                <w:rFonts w:ascii="Arial" w:eastAsia="Arial" w:hAnsi="Arial" w:cs="Arial"/>
                <w:i/>
                <w:color w:val="000000"/>
              </w:rPr>
              <w:t>Position within the sport or relationship to the child:</w:t>
            </w:r>
          </w:p>
          <w:p w14:paraId="0353D70A" w14:textId="77777777" w:rsidR="00641C9E" w:rsidRDefault="00000000">
            <w:pPr>
              <w:rPr>
                <w:rFonts w:ascii="Arial" w:eastAsia="Arial" w:hAnsi="Arial" w:cs="Arial"/>
                <w:i/>
                <w:color w:val="000000"/>
              </w:rPr>
            </w:pPr>
            <w:r>
              <w:rPr>
                <w:rFonts w:ascii="Arial" w:eastAsia="Arial" w:hAnsi="Arial" w:cs="Arial"/>
                <w:i/>
                <w:color w:val="000000"/>
              </w:rPr>
              <w:t>Telephone numbers:                                                                     Email address:</w:t>
            </w:r>
          </w:p>
        </w:tc>
      </w:tr>
      <w:tr w:rsidR="00641C9E" w14:paraId="5323BEAC" w14:textId="77777777">
        <w:tc>
          <w:tcPr>
            <w:tcW w:w="9214" w:type="dxa"/>
            <w:gridSpan w:val="2"/>
            <w:shd w:val="clear" w:color="auto" w:fill="auto"/>
          </w:tcPr>
          <w:p w14:paraId="78403AFC" w14:textId="77777777" w:rsidR="00641C9E" w:rsidRDefault="00000000">
            <w:pPr>
              <w:rPr>
                <w:rFonts w:ascii="Arial" w:eastAsia="Arial" w:hAnsi="Arial" w:cs="Arial"/>
                <w:color w:val="000000"/>
              </w:rPr>
            </w:pPr>
            <w:r>
              <w:rPr>
                <w:rFonts w:ascii="Arial" w:eastAsia="Arial" w:hAnsi="Arial" w:cs="Arial"/>
                <w:color w:val="000000"/>
              </w:rPr>
              <w:lastRenderedPageBreak/>
              <w:t>Date and times of incident:</w:t>
            </w:r>
          </w:p>
        </w:tc>
      </w:tr>
      <w:tr w:rsidR="00641C9E" w14:paraId="40B296CC" w14:textId="77777777">
        <w:tc>
          <w:tcPr>
            <w:tcW w:w="9214" w:type="dxa"/>
            <w:gridSpan w:val="2"/>
            <w:shd w:val="clear" w:color="auto" w:fill="auto"/>
          </w:tcPr>
          <w:p w14:paraId="1D56A055" w14:textId="77777777" w:rsidR="00641C9E" w:rsidRDefault="00000000">
            <w:pPr>
              <w:rPr>
                <w:rFonts w:ascii="Arial" w:eastAsia="Arial" w:hAnsi="Arial" w:cs="Arial"/>
                <w:color w:val="000000"/>
              </w:rPr>
            </w:pPr>
            <w:r>
              <w:rPr>
                <w:rFonts w:ascii="Arial" w:eastAsia="Arial" w:hAnsi="Arial" w:cs="Arial"/>
                <w:color w:val="000000"/>
              </w:rPr>
              <w:t xml:space="preserve">Details of the incident or concerns:   </w:t>
            </w:r>
          </w:p>
          <w:p w14:paraId="1F519A2C" w14:textId="77777777" w:rsidR="00641C9E" w:rsidRDefault="00000000">
            <w:pPr>
              <w:rPr>
                <w:rFonts w:ascii="Arial" w:eastAsia="Arial" w:hAnsi="Arial" w:cs="Arial"/>
                <w:i/>
                <w:color w:val="000000"/>
              </w:rPr>
            </w:pPr>
            <w:r>
              <w:rPr>
                <w:rFonts w:ascii="Arial" w:eastAsia="Arial" w:hAnsi="Arial" w:cs="Arial"/>
                <w:i/>
                <w:color w:val="000000"/>
              </w:rPr>
              <w:t xml:space="preserve">Include other relevant information, such as description of any injuries and whether you are recording this incident as fact, </w:t>
            </w:r>
            <w:proofErr w:type="gramStart"/>
            <w:r>
              <w:rPr>
                <w:rFonts w:ascii="Arial" w:eastAsia="Arial" w:hAnsi="Arial" w:cs="Arial"/>
                <w:i/>
                <w:color w:val="000000"/>
              </w:rPr>
              <w:t>opinion</w:t>
            </w:r>
            <w:proofErr w:type="gramEnd"/>
            <w:r>
              <w:rPr>
                <w:rFonts w:ascii="Arial" w:eastAsia="Arial" w:hAnsi="Arial" w:cs="Arial"/>
                <w:i/>
                <w:color w:val="000000"/>
              </w:rPr>
              <w:t xml:space="preserve"> or hearsay.</w:t>
            </w:r>
          </w:p>
          <w:p w14:paraId="189453CB" w14:textId="77777777" w:rsidR="00641C9E" w:rsidRDefault="00641C9E">
            <w:pPr>
              <w:rPr>
                <w:rFonts w:ascii="Arial" w:eastAsia="Arial" w:hAnsi="Arial" w:cs="Arial"/>
                <w:i/>
                <w:color w:val="000000"/>
              </w:rPr>
            </w:pPr>
          </w:p>
          <w:p w14:paraId="0D5F4301" w14:textId="77777777" w:rsidR="00641C9E" w:rsidRDefault="00641C9E">
            <w:pPr>
              <w:rPr>
                <w:rFonts w:ascii="Arial" w:eastAsia="Arial" w:hAnsi="Arial" w:cs="Arial"/>
                <w:i/>
                <w:color w:val="000000"/>
              </w:rPr>
            </w:pPr>
          </w:p>
          <w:p w14:paraId="1A9A2FF1" w14:textId="77777777" w:rsidR="00641C9E" w:rsidRDefault="00641C9E">
            <w:pPr>
              <w:rPr>
                <w:rFonts w:ascii="Arial" w:eastAsia="Arial" w:hAnsi="Arial" w:cs="Arial"/>
                <w:i/>
                <w:color w:val="000000"/>
              </w:rPr>
            </w:pPr>
          </w:p>
          <w:p w14:paraId="282DFB55" w14:textId="77777777" w:rsidR="00641C9E" w:rsidRDefault="00641C9E">
            <w:pPr>
              <w:rPr>
                <w:rFonts w:ascii="Arial" w:eastAsia="Arial" w:hAnsi="Arial" w:cs="Arial"/>
                <w:i/>
                <w:color w:val="000000"/>
              </w:rPr>
            </w:pPr>
          </w:p>
          <w:p w14:paraId="070FAA00" w14:textId="77777777" w:rsidR="00641C9E" w:rsidRDefault="00641C9E">
            <w:pPr>
              <w:rPr>
                <w:rFonts w:ascii="Arial" w:eastAsia="Arial" w:hAnsi="Arial" w:cs="Arial"/>
                <w:i/>
                <w:color w:val="000000"/>
              </w:rPr>
            </w:pPr>
          </w:p>
          <w:p w14:paraId="7EF9655D" w14:textId="77777777" w:rsidR="00641C9E" w:rsidRDefault="00641C9E">
            <w:pPr>
              <w:rPr>
                <w:rFonts w:ascii="Arial" w:eastAsia="Arial" w:hAnsi="Arial" w:cs="Arial"/>
                <w:color w:val="000000"/>
              </w:rPr>
            </w:pPr>
          </w:p>
        </w:tc>
      </w:tr>
      <w:tr w:rsidR="00641C9E" w14:paraId="5182EB53" w14:textId="77777777">
        <w:tc>
          <w:tcPr>
            <w:tcW w:w="9214" w:type="dxa"/>
            <w:gridSpan w:val="2"/>
            <w:shd w:val="clear" w:color="auto" w:fill="auto"/>
          </w:tcPr>
          <w:p w14:paraId="1E4FED3F" w14:textId="77777777" w:rsidR="00641C9E" w:rsidRDefault="00000000">
            <w:pPr>
              <w:rPr>
                <w:rFonts w:ascii="Arial" w:eastAsia="Arial" w:hAnsi="Arial" w:cs="Arial"/>
                <w:color w:val="000000"/>
              </w:rPr>
            </w:pPr>
            <w:r>
              <w:rPr>
                <w:rFonts w:ascii="Arial" w:eastAsia="Arial" w:hAnsi="Arial" w:cs="Arial"/>
                <w:color w:val="000000"/>
              </w:rPr>
              <w:t>Child’s account of the incident:</w:t>
            </w:r>
          </w:p>
          <w:p w14:paraId="7B4D5B41" w14:textId="77777777" w:rsidR="00641C9E" w:rsidRDefault="00641C9E">
            <w:pPr>
              <w:rPr>
                <w:rFonts w:ascii="Arial" w:eastAsia="Arial" w:hAnsi="Arial" w:cs="Arial"/>
                <w:color w:val="000000"/>
              </w:rPr>
            </w:pPr>
          </w:p>
          <w:p w14:paraId="61B2D6DB" w14:textId="77777777" w:rsidR="00641C9E" w:rsidRDefault="00641C9E">
            <w:pPr>
              <w:rPr>
                <w:rFonts w:ascii="Arial" w:eastAsia="Arial" w:hAnsi="Arial" w:cs="Arial"/>
                <w:color w:val="000000"/>
              </w:rPr>
            </w:pPr>
          </w:p>
          <w:p w14:paraId="24E96E58" w14:textId="77777777" w:rsidR="00641C9E" w:rsidRDefault="00641C9E">
            <w:pPr>
              <w:rPr>
                <w:rFonts w:ascii="Arial" w:eastAsia="Arial" w:hAnsi="Arial" w:cs="Arial"/>
                <w:color w:val="000000"/>
              </w:rPr>
            </w:pPr>
          </w:p>
          <w:p w14:paraId="2A3AF731" w14:textId="77777777" w:rsidR="00641C9E" w:rsidRDefault="00641C9E">
            <w:pPr>
              <w:rPr>
                <w:rFonts w:ascii="Arial" w:eastAsia="Arial" w:hAnsi="Arial" w:cs="Arial"/>
                <w:color w:val="000000"/>
              </w:rPr>
            </w:pPr>
          </w:p>
          <w:p w14:paraId="3329E8BF" w14:textId="77777777" w:rsidR="00641C9E" w:rsidRDefault="00641C9E">
            <w:pPr>
              <w:rPr>
                <w:rFonts w:ascii="Arial" w:eastAsia="Arial" w:hAnsi="Arial" w:cs="Arial"/>
                <w:color w:val="000000"/>
              </w:rPr>
            </w:pPr>
          </w:p>
          <w:p w14:paraId="69D2A7F9" w14:textId="77777777" w:rsidR="00641C9E" w:rsidRDefault="00641C9E">
            <w:pPr>
              <w:rPr>
                <w:rFonts w:ascii="Arial" w:eastAsia="Arial" w:hAnsi="Arial" w:cs="Arial"/>
                <w:color w:val="000000"/>
              </w:rPr>
            </w:pPr>
          </w:p>
        </w:tc>
      </w:tr>
    </w:tbl>
    <w:p w14:paraId="268AB043" w14:textId="77777777" w:rsidR="00641C9E" w:rsidRDefault="00641C9E">
      <w:pPr>
        <w:pBdr>
          <w:top w:val="nil"/>
          <w:left w:val="nil"/>
          <w:bottom w:val="nil"/>
          <w:right w:val="nil"/>
          <w:between w:val="nil"/>
        </w:pBdr>
        <w:spacing w:after="0" w:line="240" w:lineRule="auto"/>
        <w:rPr>
          <w:color w:val="000000"/>
        </w:rPr>
      </w:pPr>
    </w:p>
    <w:tbl>
      <w:tblPr>
        <w:tblStyle w:val="a1"/>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641C9E" w14:paraId="29384A14" w14:textId="77777777">
        <w:tc>
          <w:tcPr>
            <w:tcW w:w="9214" w:type="dxa"/>
            <w:shd w:val="clear" w:color="auto" w:fill="auto"/>
          </w:tcPr>
          <w:p w14:paraId="3198BD67" w14:textId="77777777" w:rsidR="00641C9E" w:rsidRDefault="00000000">
            <w:pPr>
              <w:rPr>
                <w:rFonts w:ascii="Arial" w:eastAsia="Arial" w:hAnsi="Arial" w:cs="Arial"/>
                <w:color w:val="000000"/>
              </w:rPr>
            </w:pPr>
            <w:r>
              <w:rPr>
                <w:rFonts w:ascii="Arial" w:eastAsia="Arial" w:hAnsi="Arial" w:cs="Arial"/>
                <w:color w:val="000000"/>
              </w:rPr>
              <w:t>Please provide any witness accounts of the incident:</w:t>
            </w:r>
          </w:p>
          <w:p w14:paraId="4BA6E1B3" w14:textId="77777777" w:rsidR="00641C9E" w:rsidRDefault="00641C9E">
            <w:pPr>
              <w:rPr>
                <w:rFonts w:ascii="Arial" w:eastAsia="Arial" w:hAnsi="Arial" w:cs="Arial"/>
                <w:color w:val="000000"/>
              </w:rPr>
            </w:pPr>
          </w:p>
          <w:p w14:paraId="5C2D5C3A" w14:textId="77777777" w:rsidR="00641C9E" w:rsidRDefault="00641C9E">
            <w:pPr>
              <w:rPr>
                <w:rFonts w:ascii="Arial" w:eastAsia="Arial" w:hAnsi="Arial" w:cs="Arial"/>
                <w:color w:val="000000"/>
              </w:rPr>
            </w:pPr>
          </w:p>
          <w:p w14:paraId="533812DB" w14:textId="77777777" w:rsidR="00641C9E" w:rsidRDefault="00641C9E">
            <w:pPr>
              <w:rPr>
                <w:rFonts w:ascii="Arial" w:eastAsia="Arial" w:hAnsi="Arial" w:cs="Arial"/>
                <w:color w:val="000000"/>
              </w:rPr>
            </w:pPr>
          </w:p>
        </w:tc>
      </w:tr>
      <w:tr w:rsidR="00641C9E" w14:paraId="4ABDB6A6" w14:textId="77777777">
        <w:tc>
          <w:tcPr>
            <w:tcW w:w="9214" w:type="dxa"/>
            <w:tcBorders>
              <w:top w:val="single" w:sz="4" w:space="0" w:color="000000"/>
              <w:left w:val="single" w:sz="4" w:space="0" w:color="000000"/>
              <w:bottom w:val="single" w:sz="4" w:space="0" w:color="000000"/>
              <w:right w:val="single" w:sz="4" w:space="0" w:color="000000"/>
            </w:tcBorders>
            <w:shd w:val="clear" w:color="auto" w:fill="auto"/>
          </w:tcPr>
          <w:p w14:paraId="6F7EB808" w14:textId="77777777" w:rsidR="00641C9E" w:rsidRDefault="00000000">
            <w:pPr>
              <w:rPr>
                <w:rFonts w:ascii="Arial" w:eastAsia="Arial" w:hAnsi="Arial" w:cs="Arial"/>
                <w:color w:val="000000"/>
              </w:rPr>
            </w:pPr>
            <w:r>
              <w:rPr>
                <w:rFonts w:ascii="Arial" w:eastAsia="Arial" w:hAnsi="Arial" w:cs="Arial"/>
                <w:color w:val="000000"/>
              </w:rPr>
              <w:t>Please provide details of any witnesses to the incident:</w:t>
            </w:r>
          </w:p>
          <w:p w14:paraId="6B66F1C8" w14:textId="77777777" w:rsidR="00641C9E" w:rsidRDefault="00000000">
            <w:pPr>
              <w:rPr>
                <w:rFonts w:ascii="Arial" w:eastAsia="Arial" w:hAnsi="Arial" w:cs="Arial"/>
                <w:i/>
                <w:color w:val="000000"/>
              </w:rPr>
            </w:pPr>
            <w:r>
              <w:rPr>
                <w:rFonts w:ascii="Arial" w:eastAsia="Arial" w:hAnsi="Arial" w:cs="Arial"/>
                <w:i/>
                <w:color w:val="000000"/>
              </w:rPr>
              <w:t>Name:</w:t>
            </w:r>
          </w:p>
          <w:p w14:paraId="67566EA1" w14:textId="77777777" w:rsidR="00641C9E" w:rsidRDefault="00641C9E">
            <w:pPr>
              <w:rPr>
                <w:rFonts w:ascii="Arial" w:eastAsia="Arial" w:hAnsi="Arial" w:cs="Arial"/>
                <w:i/>
                <w:color w:val="000000"/>
              </w:rPr>
            </w:pPr>
          </w:p>
          <w:p w14:paraId="79DF02C2" w14:textId="77777777" w:rsidR="00641C9E" w:rsidRDefault="00000000">
            <w:pPr>
              <w:rPr>
                <w:rFonts w:ascii="Arial" w:eastAsia="Arial" w:hAnsi="Arial" w:cs="Arial"/>
                <w:i/>
                <w:color w:val="000000"/>
              </w:rPr>
            </w:pPr>
            <w:r>
              <w:rPr>
                <w:rFonts w:ascii="Arial" w:eastAsia="Arial" w:hAnsi="Arial" w:cs="Arial"/>
                <w:i/>
                <w:color w:val="000000"/>
              </w:rPr>
              <w:t>Position within the club or relationship to the child:</w:t>
            </w:r>
          </w:p>
          <w:p w14:paraId="7B79B85F" w14:textId="77777777" w:rsidR="00641C9E" w:rsidRDefault="00641C9E">
            <w:pPr>
              <w:rPr>
                <w:rFonts w:ascii="Arial" w:eastAsia="Arial" w:hAnsi="Arial" w:cs="Arial"/>
                <w:i/>
                <w:color w:val="000000"/>
              </w:rPr>
            </w:pPr>
          </w:p>
          <w:p w14:paraId="07A303EF" w14:textId="77777777" w:rsidR="00641C9E" w:rsidRDefault="00000000">
            <w:pPr>
              <w:rPr>
                <w:rFonts w:ascii="Arial" w:eastAsia="Arial" w:hAnsi="Arial" w:cs="Arial"/>
                <w:i/>
                <w:color w:val="000000"/>
              </w:rPr>
            </w:pPr>
            <w:r>
              <w:rPr>
                <w:rFonts w:ascii="Arial" w:eastAsia="Arial" w:hAnsi="Arial" w:cs="Arial"/>
                <w:i/>
                <w:color w:val="000000"/>
              </w:rPr>
              <w:t>Date of birth (if child):</w:t>
            </w:r>
          </w:p>
          <w:p w14:paraId="13DA9F33" w14:textId="77777777" w:rsidR="00641C9E" w:rsidRDefault="00641C9E">
            <w:pPr>
              <w:rPr>
                <w:rFonts w:ascii="Arial" w:eastAsia="Arial" w:hAnsi="Arial" w:cs="Arial"/>
                <w:i/>
                <w:color w:val="000000"/>
              </w:rPr>
            </w:pPr>
          </w:p>
          <w:p w14:paraId="451A23EB" w14:textId="77777777" w:rsidR="00641C9E" w:rsidRDefault="00000000">
            <w:pPr>
              <w:rPr>
                <w:rFonts w:ascii="Arial" w:eastAsia="Arial" w:hAnsi="Arial" w:cs="Arial"/>
                <w:i/>
                <w:color w:val="000000"/>
              </w:rPr>
            </w:pPr>
            <w:r>
              <w:rPr>
                <w:rFonts w:ascii="Arial" w:eastAsia="Arial" w:hAnsi="Arial" w:cs="Arial"/>
                <w:i/>
                <w:color w:val="000000"/>
              </w:rPr>
              <w:t>Address:                                                                                      Postcode:</w:t>
            </w:r>
          </w:p>
          <w:p w14:paraId="16E0D7A6" w14:textId="77777777" w:rsidR="00641C9E" w:rsidRDefault="00000000">
            <w:pPr>
              <w:rPr>
                <w:rFonts w:ascii="Arial" w:eastAsia="Arial" w:hAnsi="Arial" w:cs="Arial"/>
                <w:i/>
                <w:color w:val="000000"/>
              </w:rPr>
            </w:pPr>
            <w:r>
              <w:rPr>
                <w:rFonts w:ascii="Arial" w:eastAsia="Arial" w:hAnsi="Arial" w:cs="Arial"/>
                <w:i/>
                <w:color w:val="000000"/>
              </w:rPr>
              <w:lastRenderedPageBreak/>
              <w:t>Telephone number:                                                                    Email address:</w:t>
            </w:r>
          </w:p>
        </w:tc>
      </w:tr>
      <w:tr w:rsidR="00641C9E" w14:paraId="7A46AE5B" w14:textId="77777777">
        <w:tc>
          <w:tcPr>
            <w:tcW w:w="9214" w:type="dxa"/>
            <w:tcBorders>
              <w:top w:val="single" w:sz="4" w:space="0" w:color="000000"/>
              <w:left w:val="single" w:sz="4" w:space="0" w:color="000000"/>
              <w:bottom w:val="single" w:sz="4" w:space="0" w:color="000000"/>
              <w:right w:val="single" w:sz="4" w:space="0" w:color="000000"/>
            </w:tcBorders>
            <w:shd w:val="clear" w:color="auto" w:fill="auto"/>
          </w:tcPr>
          <w:p w14:paraId="6B14D2BF" w14:textId="77777777" w:rsidR="00641C9E" w:rsidRDefault="00000000">
            <w:pPr>
              <w:rPr>
                <w:rFonts w:ascii="Arial" w:eastAsia="Arial" w:hAnsi="Arial" w:cs="Arial"/>
                <w:color w:val="000000"/>
              </w:rPr>
            </w:pPr>
            <w:r>
              <w:rPr>
                <w:rFonts w:ascii="Arial" w:eastAsia="Arial" w:hAnsi="Arial" w:cs="Arial"/>
                <w:color w:val="000000"/>
              </w:rPr>
              <w:lastRenderedPageBreak/>
              <w:t>Please provide details of any person involved in this incident or alleged to have caused the incident / injury:</w:t>
            </w:r>
          </w:p>
          <w:p w14:paraId="18E5DE6D" w14:textId="77777777" w:rsidR="00641C9E" w:rsidRDefault="00000000">
            <w:pPr>
              <w:rPr>
                <w:rFonts w:ascii="Arial" w:eastAsia="Arial" w:hAnsi="Arial" w:cs="Arial"/>
                <w:i/>
                <w:color w:val="000000"/>
              </w:rPr>
            </w:pPr>
            <w:r>
              <w:rPr>
                <w:rFonts w:ascii="Arial" w:eastAsia="Arial" w:hAnsi="Arial" w:cs="Arial"/>
                <w:i/>
                <w:color w:val="000000"/>
              </w:rPr>
              <w:t>Name:</w:t>
            </w:r>
          </w:p>
          <w:p w14:paraId="4592CAF2" w14:textId="77777777" w:rsidR="00641C9E" w:rsidRDefault="00641C9E">
            <w:pPr>
              <w:rPr>
                <w:rFonts w:ascii="Arial" w:eastAsia="Arial" w:hAnsi="Arial" w:cs="Arial"/>
                <w:i/>
                <w:color w:val="000000"/>
              </w:rPr>
            </w:pPr>
          </w:p>
          <w:p w14:paraId="2B808D77" w14:textId="77777777" w:rsidR="00641C9E" w:rsidRDefault="00000000">
            <w:pPr>
              <w:rPr>
                <w:rFonts w:ascii="Arial" w:eastAsia="Arial" w:hAnsi="Arial" w:cs="Arial"/>
                <w:i/>
                <w:color w:val="000000"/>
              </w:rPr>
            </w:pPr>
            <w:r>
              <w:rPr>
                <w:rFonts w:ascii="Arial" w:eastAsia="Arial" w:hAnsi="Arial" w:cs="Arial"/>
                <w:i/>
                <w:color w:val="000000"/>
              </w:rPr>
              <w:t>Position within the club or relationship to the child:</w:t>
            </w:r>
          </w:p>
          <w:p w14:paraId="7DBFE91D" w14:textId="77777777" w:rsidR="00641C9E" w:rsidRDefault="00641C9E">
            <w:pPr>
              <w:rPr>
                <w:rFonts w:ascii="Arial" w:eastAsia="Arial" w:hAnsi="Arial" w:cs="Arial"/>
                <w:i/>
                <w:color w:val="000000"/>
              </w:rPr>
            </w:pPr>
          </w:p>
          <w:p w14:paraId="465F0A66" w14:textId="77777777" w:rsidR="00641C9E" w:rsidRDefault="00000000">
            <w:pPr>
              <w:rPr>
                <w:rFonts w:ascii="Arial" w:eastAsia="Arial" w:hAnsi="Arial" w:cs="Arial"/>
                <w:i/>
                <w:color w:val="000000"/>
              </w:rPr>
            </w:pPr>
            <w:r>
              <w:rPr>
                <w:rFonts w:ascii="Arial" w:eastAsia="Arial" w:hAnsi="Arial" w:cs="Arial"/>
                <w:i/>
                <w:color w:val="000000"/>
              </w:rPr>
              <w:t>Date of birth (if child):</w:t>
            </w:r>
          </w:p>
          <w:p w14:paraId="471ED77A" w14:textId="77777777" w:rsidR="00641C9E" w:rsidRDefault="00641C9E">
            <w:pPr>
              <w:rPr>
                <w:rFonts w:ascii="Arial" w:eastAsia="Arial" w:hAnsi="Arial" w:cs="Arial"/>
                <w:i/>
                <w:color w:val="000000"/>
              </w:rPr>
            </w:pPr>
          </w:p>
          <w:p w14:paraId="053D36CB" w14:textId="77777777" w:rsidR="00641C9E" w:rsidRDefault="00000000">
            <w:pPr>
              <w:rPr>
                <w:rFonts w:ascii="Arial" w:eastAsia="Arial" w:hAnsi="Arial" w:cs="Arial"/>
                <w:i/>
                <w:color w:val="000000"/>
              </w:rPr>
            </w:pPr>
            <w:r>
              <w:rPr>
                <w:rFonts w:ascii="Arial" w:eastAsia="Arial" w:hAnsi="Arial" w:cs="Arial"/>
                <w:i/>
                <w:color w:val="000000"/>
              </w:rPr>
              <w:t>Address:                                                                                      Postcode:</w:t>
            </w:r>
          </w:p>
          <w:p w14:paraId="186BCA90" w14:textId="77777777" w:rsidR="00641C9E" w:rsidRDefault="00000000">
            <w:pPr>
              <w:rPr>
                <w:rFonts w:ascii="Arial" w:eastAsia="Arial" w:hAnsi="Arial" w:cs="Arial"/>
                <w:color w:val="000000"/>
              </w:rPr>
            </w:pPr>
            <w:r>
              <w:rPr>
                <w:rFonts w:ascii="Arial" w:eastAsia="Arial" w:hAnsi="Arial" w:cs="Arial"/>
                <w:i/>
                <w:color w:val="000000"/>
              </w:rPr>
              <w:t>Telephone number:                                                                    Email address:</w:t>
            </w:r>
          </w:p>
        </w:tc>
      </w:tr>
      <w:tr w:rsidR="00641C9E" w14:paraId="732EEE02" w14:textId="77777777">
        <w:tc>
          <w:tcPr>
            <w:tcW w:w="9214" w:type="dxa"/>
            <w:shd w:val="clear" w:color="auto" w:fill="auto"/>
          </w:tcPr>
          <w:p w14:paraId="049BD42B" w14:textId="77777777" w:rsidR="00641C9E" w:rsidRDefault="00000000">
            <w:pPr>
              <w:rPr>
                <w:rFonts w:ascii="Arial" w:eastAsia="Arial" w:hAnsi="Arial" w:cs="Arial"/>
                <w:color w:val="000000"/>
              </w:rPr>
            </w:pPr>
            <w:r>
              <w:rPr>
                <w:rFonts w:ascii="Arial" w:eastAsia="Arial" w:hAnsi="Arial" w:cs="Arial"/>
                <w:color w:val="000000"/>
              </w:rPr>
              <w:t>Please provide details of action taken to date:</w:t>
            </w:r>
          </w:p>
          <w:p w14:paraId="692739E1" w14:textId="77777777" w:rsidR="00641C9E" w:rsidRDefault="00641C9E">
            <w:pPr>
              <w:rPr>
                <w:rFonts w:ascii="Arial" w:eastAsia="Arial" w:hAnsi="Arial" w:cs="Arial"/>
                <w:color w:val="000000"/>
              </w:rPr>
            </w:pPr>
          </w:p>
          <w:p w14:paraId="20E458C9" w14:textId="77777777" w:rsidR="00641C9E" w:rsidRDefault="00641C9E">
            <w:pPr>
              <w:rPr>
                <w:rFonts w:ascii="Arial" w:eastAsia="Arial" w:hAnsi="Arial" w:cs="Arial"/>
                <w:color w:val="000000"/>
              </w:rPr>
            </w:pPr>
          </w:p>
        </w:tc>
      </w:tr>
      <w:tr w:rsidR="00641C9E" w14:paraId="3A2F7E49" w14:textId="77777777">
        <w:tc>
          <w:tcPr>
            <w:tcW w:w="9214" w:type="dxa"/>
            <w:shd w:val="clear" w:color="auto" w:fill="auto"/>
          </w:tcPr>
          <w:p w14:paraId="6A6DBE81" w14:textId="77777777" w:rsidR="00641C9E" w:rsidRDefault="00000000">
            <w:pPr>
              <w:rPr>
                <w:rFonts w:ascii="Arial" w:eastAsia="Arial" w:hAnsi="Arial" w:cs="Arial"/>
                <w:color w:val="000000"/>
              </w:rPr>
            </w:pPr>
            <w:r>
              <w:rPr>
                <w:rFonts w:ascii="Arial" w:eastAsia="Arial" w:hAnsi="Arial" w:cs="Arial"/>
                <w:color w:val="000000"/>
              </w:rPr>
              <w:t>Has the incident been reported to any external agencies?</w:t>
            </w:r>
          </w:p>
          <w:p w14:paraId="0F325DC4" w14:textId="77777777" w:rsidR="00641C9E" w:rsidRDefault="00000000">
            <w:pPr>
              <w:numPr>
                <w:ilvl w:val="0"/>
                <w:numId w:val="19"/>
              </w:numPr>
              <w:spacing w:after="0" w:line="240" w:lineRule="auto"/>
              <w:ind w:left="426" w:firstLine="11"/>
              <w:rPr>
                <w:rFonts w:ascii="Arial" w:eastAsia="Arial" w:hAnsi="Arial" w:cs="Arial"/>
                <w:color w:val="000000"/>
              </w:rPr>
            </w:pPr>
            <w:r>
              <w:rPr>
                <w:rFonts w:ascii="Arial" w:eastAsia="Arial" w:hAnsi="Arial" w:cs="Arial"/>
                <w:color w:val="000000"/>
              </w:rPr>
              <w:t>Yes</w:t>
            </w:r>
          </w:p>
          <w:p w14:paraId="1A43E832" w14:textId="77777777" w:rsidR="00641C9E" w:rsidRDefault="00000000">
            <w:pPr>
              <w:numPr>
                <w:ilvl w:val="0"/>
                <w:numId w:val="19"/>
              </w:numPr>
              <w:spacing w:after="0" w:line="240" w:lineRule="auto"/>
              <w:ind w:left="426" w:firstLine="11"/>
              <w:rPr>
                <w:rFonts w:ascii="Arial" w:eastAsia="Arial" w:hAnsi="Arial" w:cs="Arial"/>
                <w:color w:val="000000"/>
              </w:rPr>
            </w:pPr>
            <w:r>
              <w:rPr>
                <w:rFonts w:ascii="Arial" w:eastAsia="Arial" w:hAnsi="Arial" w:cs="Arial"/>
                <w:color w:val="000000"/>
              </w:rPr>
              <w:t>No</w:t>
            </w:r>
          </w:p>
        </w:tc>
      </w:tr>
      <w:tr w:rsidR="00641C9E" w14:paraId="3C52C7DC" w14:textId="77777777">
        <w:tc>
          <w:tcPr>
            <w:tcW w:w="9214" w:type="dxa"/>
            <w:shd w:val="clear" w:color="auto" w:fill="auto"/>
          </w:tcPr>
          <w:p w14:paraId="4B0C923B" w14:textId="77777777" w:rsidR="00641C9E" w:rsidRDefault="00000000">
            <w:pPr>
              <w:rPr>
                <w:rFonts w:ascii="Arial" w:eastAsia="Arial" w:hAnsi="Arial" w:cs="Arial"/>
                <w:color w:val="000000"/>
              </w:rPr>
            </w:pPr>
            <w:r>
              <w:rPr>
                <w:rFonts w:ascii="Arial" w:eastAsia="Arial" w:hAnsi="Arial" w:cs="Arial"/>
                <w:color w:val="000000"/>
              </w:rPr>
              <w:t xml:space="preserve">If </w:t>
            </w:r>
            <w:proofErr w:type="gramStart"/>
            <w:r>
              <w:rPr>
                <w:rFonts w:ascii="Arial" w:eastAsia="Arial" w:hAnsi="Arial" w:cs="Arial"/>
                <w:color w:val="000000"/>
              </w:rPr>
              <w:t>YES</w:t>
            </w:r>
            <w:proofErr w:type="gramEnd"/>
            <w:r>
              <w:rPr>
                <w:rFonts w:ascii="Arial" w:eastAsia="Arial" w:hAnsi="Arial" w:cs="Arial"/>
                <w:color w:val="000000"/>
              </w:rPr>
              <w:t xml:space="preserve"> please provide further details: </w:t>
            </w:r>
          </w:p>
        </w:tc>
      </w:tr>
      <w:tr w:rsidR="00641C9E" w14:paraId="67165D17" w14:textId="77777777">
        <w:tc>
          <w:tcPr>
            <w:tcW w:w="9214" w:type="dxa"/>
            <w:shd w:val="clear" w:color="auto" w:fill="auto"/>
          </w:tcPr>
          <w:p w14:paraId="4ECA2860" w14:textId="77777777" w:rsidR="00641C9E" w:rsidRDefault="00000000">
            <w:pPr>
              <w:rPr>
                <w:rFonts w:ascii="Arial" w:eastAsia="Arial" w:hAnsi="Arial" w:cs="Arial"/>
                <w:i/>
                <w:color w:val="000000"/>
              </w:rPr>
            </w:pPr>
            <w:r>
              <w:rPr>
                <w:rFonts w:ascii="Arial" w:eastAsia="Arial" w:hAnsi="Arial" w:cs="Arial"/>
                <w:i/>
                <w:color w:val="000000"/>
              </w:rPr>
              <w:t>Name of organisation / agency:</w:t>
            </w:r>
          </w:p>
          <w:p w14:paraId="3C7BC277" w14:textId="77777777" w:rsidR="00641C9E" w:rsidRDefault="00000000">
            <w:pPr>
              <w:rPr>
                <w:rFonts w:ascii="Arial" w:eastAsia="Arial" w:hAnsi="Arial" w:cs="Arial"/>
                <w:i/>
                <w:color w:val="000000"/>
              </w:rPr>
            </w:pPr>
            <w:r>
              <w:rPr>
                <w:rFonts w:ascii="Arial" w:eastAsia="Arial" w:hAnsi="Arial" w:cs="Arial"/>
                <w:i/>
                <w:color w:val="000000"/>
              </w:rPr>
              <w:t>Contact person:</w:t>
            </w:r>
          </w:p>
          <w:p w14:paraId="72E03608" w14:textId="77777777" w:rsidR="00641C9E" w:rsidRDefault="00000000">
            <w:pPr>
              <w:rPr>
                <w:rFonts w:ascii="Arial" w:eastAsia="Arial" w:hAnsi="Arial" w:cs="Arial"/>
                <w:i/>
                <w:color w:val="000000"/>
              </w:rPr>
            </w:pPr>
            <w:r>
              <w:rPr>
                <w:rFonts w:ascii="Arial" w:eastAsia="Arial" w:hAnsi="Arial" w:cs="Arial"/>
                <w:i/>
                <w:color w:val="000000"/>
              </w:rPr>
              <w:t>Telephone numbers:</w:t>
            </w:r>
          </w:p>
          <w:p w14:paraId="1E85B2D7" w14:textId="77777777" w:rsidR="00641C9E" w:rsidRDefault="00000000">
            <w:pPr>
              <w:rPr>
                <w:rFonts w:ascii="Arial" w:eastAsia="Arial" w:hAnsi="Arial" w:cs="Arial"/>
                <w:i/>
                <w:color w:val="000000"/>
              </w:rPr>
            </w:pPr>
            <w:r>
              <w:rPr>
                <w:rFonts w:ascii="Arial" w:eastAsia="Arial" w:hAnsi="Arial" w:cs="Arial"/>
                <w:i/>
                <w:color w:val="000000"/>
              </w:rPr>
              <w:t>Email address:</w:t>
            </w:r>
          </w:p>
          <w:p w14:paraId="5E14091E" w14:textId="38F06373" w:rsidR="00641C9E" w:rsidRDefault="00000000">
            <w:pPr>
              <w:rPr>
                <w:rFonts w:ascii="Arial" w:eastAsia="Arial" w:hAnsi="Arial" w:cs="Arial"/>
                <w:color w:val="000000"/>
              </w:rPr>
            </w:pPr>
            <w:r>
              <w:rPr>
                <w:rFonts w:ascii="Arial" w:eastAsia="Arial" w:hAnsi="Arial" w:cs="Arial"/>
                <w:i/>
                <w:color w:val="000000"/>
              </w:rPr>
              <w:t>Agreed action or advice given:</w:t>
            </w:r>
          </w:p>
          <w:p w14:paraId="41AEB9B0" w14:textId="42D634AE" w:rsidR="00641C9E" w:rsidRDefault="009E0A2D" w:rsidP="009E0A2D">
            <w:pPr>
              <w:tabs>
                <w:tab w:val="left" w:pos="5040"/>
              </w:tabs>
              <w:rPr>
                <w:rFonts w:ascii="Arial" w:eastAsia="Arial" w:hAnsi="Arial" w:cs="Arial"/>
                <w:color w:val="000000"/>
              </w:rPr>
            </w:pPr>
            <w:r>
              <w:rPr>
                <w:rFonts w:ascii="Arial" w:eastAsia="Arial" w:hAnsi="Arial" w:cs="Arial"/>
                <w:color w:val="000000"/>
              </w:rPr>
              <w:tab/>
            </w:r>
          </w:p>
        </w:tc>
      </w:tr>
    </w:tbl>
    <w:p w14:paraId="5FFE387C" w14:textId="77777777" w:rsidR="00641C9E" w:rsidRDefault="00641C9E">
      <w:pPr>
        <w:pBdr>
          <w:top w:val="nil"/>
          <w:left w:val="nil"/>
          <w:bottom w:val="nil"/>
          <w:right w:val="nil"/>
          <w:between w:val="nil"/>
        </w:pBdr>
        <w:spacing w:after="0" w:line="240" w:lineRule="auto"/>
        <w:rPr>
          <w:color w:val="000000"/>
        </w:rPr>
      </w:pPr>
    </w:p>
    <w:tbl>
      <w:tblPr>
        <w:tblStyle w:val="a2"/>
        <w:tblW w:w="93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835"/>
        <w:gridCol w:w="1559"/>
        <w:gridCol w:w="2922"/>
      </w:tblGrid>
      <w:tr w:rsidR="00641C9E" w14:paraId="3949ACC5" w14:textId="77777777">
        <w:tc>
          <w:tcPr>
            <w:tcW w:w="1985" w:type="dxa"/>
            <w:shd w:val="clear" w:color="auto" w:fill="auto"/>
          </w:tcPr>
          <w:p w14:paraId="36C9D3ED" w14:textId="77777777" w:rsidR="00641C9E" w:rsidRDefault="00000000">
            <w:pPr>
              <w:rPr>
                <w:rFonts w:ascii="Arial" w:eastAsia="Arial" w:hAnsi="Arial" w:cs="Arial"/>
                <w:b/>
                <w:color w:val="000000"/>
              </w:rPr>
            </w:pPr>
            <w:r>
              <w:rPr>
                <w:rFonts w:ascii="Arial" w:eastAsia="Arial" w:hAnsi="Arial" w:cs="Arial"/>
                <w:b/>
                <w:color w:val="000000"/>
              </w:rPr>
              <w:t>Your Signature:</w:t>
            </w:r>
          </w:p>
        </w:tc>
        <w:tc>
          <w:tcPr>
            <w:tcW w:w="2835" w:type="dxa"/>
            <w:shd w:val="clear" w:color="auto" w:fill="auto"/>
          </w:tcPr>
          <w:p w14:paraId="77D3EDA2" w14:textId="77777777" w:rsidR="00641C9E" w:rsidRDefault="00641C9E">
            <w:pPr>
              <w:rPr>
                <w:rFonts w:ascii="Arial" w:eastAsia="Arial" w:hAnsi="Arial" w:cs="Arial"/>
                <w:color w:val="000000"/>
              </w:rPr>
            </w:pPr>
          </w:p>
          <w:p w14:paraId="18504515" w14:textId="77777777" w:rsidR="00641C9E" w:rsidRDefault="00641C9E">
            <w:pPr>
              <w:rPr>
                <w:rFonts w:ascii="Arial" w:eastAsia="Arial" w:hAnsi="Arial" w:cs="Arial"/>
                <w:color w:val="000000"/>
              </w:rPr>
            </w:pPr>
          </w:p>
        </w:tc>
        <w:tc>
          <w:tcPr>
            <w:tcW w:w="1559" w:type="dxa"/>
            <w:shd w:val="clear" w:color="auto" w:fill="auto"/>
          </w:tcPr>
          <w:p w14:paraId="5A76F964" w14:textId="77777777" w:rsidR="00641C9E" w:rsidRDefault="00000000">
            <w:pPr>
              <w:rPr>
                <w:rFonts w:ascii="Arial" w:eastAsia="Arial" w:hAnsi="Arial" w:cs="Arial"/>
                <w:b/>
                <w:color w:val="000000"/>
              </w:rPr>
            </w:pPr>
            <w:r>
              <w:rPr>
                <w:rFonts w:ascii="Arial" w:eastAsia="Arial" w:hAnsi="Arial" w:cs="Arial"/>
                <w:b/>
                <w:color w:val="000000"/>
              </w:rPr>
              <w:t>Print name:</w:t>
            </w:r>
          </w:p>
        </w:tc>
        <w:tc>
          <w:tcPr>
            <w:tcW w:w="2922" w:type="dxa"/>
            <w:shd w:val="clear" w:color="auto" w:fill="auto"/>
          </w:tcPr>
          <w:p w14:paraId="214A451A" w14:textId="77777777" w:rsidR="00641C9E" w:rsidRDefault="00641C9E">
            <w:pPr>
              <w:rPr>
                <w:rFonts w:ascii="Arial" w:eastAsia="Arial" w:hAnsi="Arial" w:cs="Arial"/>
                <w:color w:val="000000"/>
              </w:rPr>
            </w:pPr>
          </w:p>
        </w:tc>
      </w:tr>
      <w:tr w:rsidR="00641C9E" w14:paraId="1C35D4EB" w14:textId="77777777">
        <w:tc>
          <w:tcPr>
            <w:tcW w:w="1985" w:type="dxa"/>
            <w:shd w:val="clear" w:color="auto" w:fill="auto"/>
          </w:tcPr>
          <w:p w14:paraId="5A75CF7E" w14:textId="77777777" w:rsidR="00641C9E" w:rsidRDefault="00000000">
            <w:pPr>
              <w:rPr>
                <w:rFonts w:ascii="Arial" w:eastAsia="Arial" w:hAnsi="Arial" w:cs="Arial"/>
                <w:b/>
                <w:color w:val="000000"/>
              </w:rPr>
            </w:pPr>
            <w:r>
              <w:rPr>
                <w:rFonts w:ascii="Arial" w:eastAsia="Arial" w:hAnsi="Arial" w:cs="Arial"/>
                <w:b/>
                <w:color w:val="000000"/>
              </w:rPr>
              <w:t>Date:</w:t>
            </w:r>
          </w:p>
        </w:tc>
        <w:tc>
          <w:tcPr>
            <w:tcW w:w="7316" w:type="dxa"/>
            <w:gridSpan w:val="3"/>
            <w:shd w:val="clear" w:color="auto" w:fill="auto"/>
          </w:tcPr>
          <w:p w14:paraId="74A5EB03" w14:textId="77777777" w:rsidR="00641C9E" w:rsidRDefault="00641C9E">
            <w:pPr>
              <w:rPr>
                <w:rFonts w:ascii="Arial" w:eastAsia="Arial" w:hAnsi="Arial" w:cs="Arial"/>
                <w:color w:val="000000"/>
              </w:rPr>
            </w:pPr>
          </w:p>
        </w:tc>
      </w:tr>
    </w:tbl>
    <w:p w14:paraId="5835F48A" w14:textId="77777777" w:rsidR="00641C9E" w:rsidRDefault="00641C9E">
      <w:pPr>
        <w:rPr>
          <w:rFonts w:ascii="Arial" w:eastAsia="Arial" w:hAnsi="Arial" w:cs="Arial"/>
          <w:b/>
          <w:color w:val="000000"/>
        </w:rPr>
      </w:pPr>
    </w:p>
    <w:p w14:paraId="28F342AD" w14:textId="77777777" w:rsidR="00641C9E" w:rsidRDefault="00000000">
      <w:pPr>
        <w:rPr>
          <w:rFonts w:ascii="Arial" w:eastAsia="Arial" w:hAnsi="Arial" w:cs="Arial"/>
          <w:b/>
          <w:color w:val="000000"/>
          <w:u w:val="single"/>
        </w:rPr>
      </w:pPr>
      <w:r>
        <w:rPr>
          <w:rFonts w:ascii="Arial" w:eastAsia="Arial" w:hAnsi="Arial" w:cs="Arial"/>
          <w:b/>
          <w:color w:val="000000"/>
          <w:u w:val="single"/>
        </w:rPr>
        <w:t xml:space="preserve">Contact the Designated Safeguarding Lead in line with Ambition Aspire </w:t>
      </w:r>
      <w:proofErr w:type="spellStart"/>
      <w:r>
        <w:rPr>
          <w:rFonts w:ascii="Arial" w:eastAsia="Arial" w:hAnsi="Arial" w:cs="Arial"/>
          <w:b/>
          <w:color w:val="000000"/>
          <w:u w:val="single"/>
        </w:rPr>
        <w:t>Achieve’s</w:t>
      </w:r>
      <w:proofErr w:type="spellEnd"/>
      <w:r>
        <w:rPr>
          <w:rFonts w:ascii="Arial" w:eastAsia="Arial" w:hAnsi="Arial" w:cs="Arial"/>
          <w:b/>
          <w:color w:val="000000"/>
          <w:u w:val="single"/>
        </w:rPr>
        <w:t xml:space="preserve"> reporting procedures.  </w:t>
      </w:r>
    </w:p>
    <w:p w14:paraId="307821FE" w14:textId="77777777" w:rsidR="009E0A2D" w:rsidRDefault="009E0A2D">
      <w:pPr>
        <w:rPr>
          <w:rFonts w:ascii="Arial" w:eastAsia="Arial" w:hAnsi="Arial" w:cs="Arial"/>
          <w:b/>
          <w:color w:val="000000"/>
          <w:u w:val="single"/>
        </w:rPr>
      </w:pPr>
    </w:p>
    <w:p w14:paraId="668B5145" w14:textId="7E060CD1" w:rsidR="009E0A2D" w:rsidRPr="00E410EE" w:rsidRDefault="009E0A2D">
      <w:pPr>
        <w:rPr>
          <w:rFonts w:asciiTheme="minorHAnsi" w:eastAsia="Arial" w:hAnsiTheme="minorHAnsi" w:cstheme="minorHAnsi"/>
          <w:b/>
          <w:color w:val="000000"/>
          <w:sz w:val="24"/>
          <w:szCs w:val="24"/>
          <w:u w:val="single"/>
        </w:rPr>
      </w:pPr>
      <w:r w:rsidRPr="00E410EE">
        <w:rPr>
          <w:rFonts w:asciiTheme="minorHAnsi" w:eastAsia="Arial" w:hAnsiTheme="minorHAnsi" w:cstheme="minorHAnsi"/>
          <w:b/>
          <w:color w:val="000000"/>
          <w:sz w:val="24"/>
          <w:szCs w:val="24"/>
          <w:u w:val="single"/>
        </w:rPr>
        <w:lastRenderedPageBreak/>
        <w:t>Policy Document Control Sheet</w:t>
      </w:r>
    </w:p>
    <w:p w14:paraId="62201F18" w14:textId="019D2D60" w:rsidR="009E0A2D" w:rsidRPr="00E410EE" w:rsidRDefault="009E0A2D">
      <w:pPr>
        <w:rPr>
          <w:rFonts w:asciiTheme="minorHAnsi" w:eastAsia="Arial" w:hAnsiTheme="minorHAnsi" w:cstheme="minorHAnsi"/>
          <w:b/>
          <w:color w:val="000000"/>
        </w:rPr>
      </w:pPr>
      <w:r w:rsidRPr="00E410EE">
        <w:rPr>
          <w:rFonts w:asciiTheme="minorHAnsi" w:eastAsia="Arial" w:hAnsiTheme="minorHAnsi" w:cstheme="minorHAnsi"/>
          <w:b/>
          <w:color w:val="000000"/>
        </w:rPr>
        <w:t xml:space="preserve">Title: </w:t>
      </w:r>
      <w:r w:rsidRPr="00E410EE">
        <w:rPr>
          <w:rFonts w:asciiTheme="minorHAnsi" w:eastAsia="Arial" w:hAnsiTheme="minorHAnsi" w:cstheme="minorHAnsi"/>
          <w:bCs/>
          <w:color w:val="000000"/>
        </w:rPr>
        <w:t>Safeguarding Policy and Procedures</w:t>
      </w:r>
    </w:p>
    <w:p w14:paraId="5C2F91D9" w14:textId="4EC7644B" w:rsidR="009E0A2D" w:rsidRPr="00E410EE" w:rsidRDefault="009E0A2D">
      <w:pPr>
        <w:rPr>
          <w:rFonts w:asciiTheme="minorHAnsi" w:eastAsia="Arial" w:hAnsiTheme="minorHAnsi" w:cstheme="minorHAnsi"/>
          <w:b/>
          <w:color w:val="000000"/>
        </w:rPr>
      </w:pPr>
      <w:r w:rsidRPr="00E410EE">
        <w:rPr>
          <w:rFonts w:asciiTheme="minorHAnsi" w:eastAsia="Arial" w:hAnsiTheme="minorHAnsi" w:cstheme="minorHAnsi"/>
          <w:b/>
          <w:color w:val="000000"/>
        </w:rPr>
        <w:t xml:space="preserve">Original Policy Date: </w:t>
      </w:r>
      <w:r w:rsidRPr="00E410EE">
        <w:rPr>
          <w:rFonts w:asciiTheme="minorHAnsi" w:eastAsia="Arial" w:hAnsiTheme="minorHAnsi" w:cstheme="minorHAnsi"/>
          <w:bCs/>
          <w:color w:val="000000"/>
        </w:rPr>
        <w:t>June 2016</w:t>
      </w:r>
    </w:p>
    <w:p w14:paraId="3242B52A" w14:textId="00114C2C" w:rsidR="009E0A2D" w:rsidRPr="00E410EE" w:rsidRDefault="009E0A2D">
      <w:pPr>
        <w:rPr>
          <w:rFonts w:asciiTheme="minorHAnsi" w:eastAsia="Arial" w:hAnsiTheme="minorHAnsi" w:cstheme="minorHAnsi"/>
          <w:b/>
          <w:color w:val="000000"/>
        </w:rPr>
      </w:pPr>
      <w:r w:rsidRPr="00E410EE">
        <w:rPr>
          <w:rFonts w:asciiTheme="minorHAnsi" w:eastAsia="Arial" w:hAnsiTheme="minorHAnsi" w:cstheme="minorHAnsi"/>
          <w:b/>
          <w:color w:val="000000"/>
        </w:rPr>
        <w:t xml:space="preserve">Reviewing and Approving Body: </w:t>
      </w:r>
      <w:r w:rsidRPr="00E410EE">
        <w:rPr>
          <w:rFonts w:asciiTheme="minorHAnsi" w:eastAsia="Arial" w:hAnsiTheme="minorHAnsi" w:cstheme="minorHAnsi"/>
          <w:bCs/>
          <w:color w:val="000000"/>
        </w:rPr>
        <w:t>Ambition Aspire Achieve Board of Trustees/Chief Executive</w:t>
      </w:r>
    </w:p>
    <w:p w14:paraId="539A7B0F" w14:textId="62F70A5E" w:rsidR="009E0A2D" w:rsidRPr="00E410EE" w:rsidRDefault="009E0A2D">
      <w:pPr>
        <w:rPr>
          <w:rFonts w:asciiTheme="minorHAnsi" w:eastAsia="Arial" w:hAnsiTheme="minorHAnsi" w:cstheme="minorHAnsi"/>
          <w:b/>
          <w:color w:val="000000"/>
        </w:rPr>
      </w:pPr>
      <w:r w:rsidRPr="00E410EE">
        <w:rPr>
          <w:rFonts w:asciiTheme="minorHAnsi" w:eastAsia="Arial" w:hAnsiTheme="minorHAnsi" w:cstheme="minorHAnsi"/>
          <w:b/>
          <w:color w:val="000000"/>
        </w:rPr>
        <w:t xml:space="preserve">Review Interval: </w:t>
      </w:r>
      <w:r w:rsidRPr="00E410EE">
        <w:rPr>
          <w:rFonts w:asciiTheme="minorHAnsi" w:eastAsia="Arial" w:hAnsiTheme="minorHAnsi" w:cstheme="minorHAnsi"/>
          <w:bCs/>
          <w:color w:val="000000"/>
        </w:rPr>
        <w:t>Annual</w:t>
      </w:r>
    </w:p>
    <w:p w14:paraId="02078EFB" w14:textId="5FAD5B21" w:rsidR="009E0A2D" w:rsidRPr="00E410EE" w:rsidRDefault="009E0A2D">
      <w:pPr>
        <w:rPr>
          <w:rFonts w:asciiTheme="minorHAnsi" w:eastAsia="Arial" w:hAnsiTheme="minorHAnsi" w:cstheme="minorHAnsi"/>
          <w:b/>
          <w:color w:val="000000"/>
        </w:rPr>
      </w:pPr>
      <w:r w:rsidRPr="00E410EE">
        <w:rPr>
          <w:rFonts w:asciiTheme="minorHAnsi" w:eastAsia="Arial" w:hAnsiTheme="minorHAnsi" w:cstheme="minorHAnsi"/>
          <w:b/>
          <w:color w:val="000000"/>
        </w:rPr>
        <w:t xml:space="preserve">Approval Date: </w:t>
      </w:r>
      <w:r w:rsidRPr="00E410EE">
        <w:rPr>
          <w:rFonts w:asciiTheme="minorHAnsi" w:eastAsia="Arial" w:hAnsiTheme="minorHAnsi" w:cstheme="minorHAnsi"/>
          <w:bCs/>
          <w:color w:val="000000"/>
        </w:rPr>
        <w:t>September 2023</w:t>
      </w:r>
    </w:p>
    <w:p w14:paraId="19DF1157" w14:textId="103D0007" w:rsidR="009E0A2D" w:rsidRPr="00E410EE" w:rsidRDefault="009E0A2D">
      <w:pPr>
        <w:rPr>
          <w:rFonts w:asciiTheme="minorHAnsi" w:eastAsia="Arial" w:hAnsiTheme="minorHAnsi" w:cstheme="minorHAnsi"/>
          <w:b/>
          <w:color w:val="000000"/>
        </w:rPr>
      </w:pPr>
      <w:r w:rsidRPr="00E410EE">
        <w:rPr>
          <w:rFonts w:asciiTheme="minorHAnsi" w:eastAsia="Arial" w:hAnsiTheme="minorHAnsi" w:cstheme="minorHAnsi"/>
          <w:b/>
          <w:color w:val="000000"/>
        </w:rPr>
        <w:t xml:space="preserve">Next Review Date: </w:t>
      </w:r>
      <w:r w:rsidRPr="00E410EE">
        <w:rPr>
          <w:rFonts w:asciiTheme="minorHAnsi" w:eastAsia="Arial" w:hAnsiTheme="minorHAnsi" w:cstheme="minorHAnsi"/>
          <w:bCs/>
          <w:color w:val="000000"/>
        </w:rPr>
        <w:t>August 2024</w:t>
      </w:r>
    </w:p>
    <w:p w14:paraId="42885074" w14:textId="07B2BCEA" w:rsidR="009E0A2D" w:rsidRPr="00E410EE" w:rsidRDefault="009E0A2D">
      <w:pPr>
        <w:rPr>
          <w:rFonts w:asciiTheme="minorHAnsi" w:eastAsia="Arial" w:hAnsiTheme="minorHAnsi" w:cstheme="minorHAnsi"/>
          <w:b/>
          <w:color w:val="000000"/>
          <w:u w:val="single"/>
        </w:rPr>
      </w:pPr>
      <w:r w:rsidRPr="00E410EE">
        <w:rPr>
          <w:rFonts w:asciiTheme="minorHAnsi" w:eastAsia="Arial" w:hAnsiTheme="minorHAnsi" w:cstheme="minorHAnsi"/>
          <w:b/>
          <w:color w:val="000000"/>
          <w:u w:val="single"/>
        </w:rPr>
        <w:t>Review History</w:t>
      </w:r>
    </w:p>
    <w:p w14:paraId="58B89F70" w14:textId="77777777" w:rsidR="009E0A2D" w:rsidRPr="00E410EE" w:rsidRDefault="009E0A2D">
      <w:pPr>
        <w:rPr>
          <w:rFonts w:asciiTheme="minorHAnsi" w:eastAsia="Arial" w:hAnsiTheme="minorHAnsi" w:cstheme="minorHAnsi"/>
          <w:b/>
          <w:color w:val="000000"/>
          <w:u w:val="single"/>
        </w:rPr>
      </w:pPr>
    </w:p>
    <w:tbl>
      <w:tblPr>
        <w:tblStyle w:val="TableGrid"/>
        <w:tblW w:w="0" w:type="auto"/>
        <w:tblLook w:val="04A0" w:firstRow="1" w:lastRow="0" w:firstColumn="1" w:lastColumn="0" w:noHBand="0" w:noVBand="1"/>
      </w:tblPr>
      <w:tblGrid>
        <w:gridCol w:w="3485"/>
        <w:gridCol w:w="3485"/>
        <w:gridCol w:w="3486"/>
      </w:tblGrid>
      <w:tr w:rsidR="009E0A2D" w:rsidRPr="00E410EE" w14:paraId="1EA0654E" w14:textId="77777777" w:rsidTr="00E410EE">
        <w:tc>
          <w:tcPr>
            <w:tcW w:w="3485" w:type="dxa"/>
            <w:shd w:val="clear" w:color="auto" w:fill="D9D9D9" w:themeFill="background1" w:themeFillShade="D9"/>
          </w:tcPr>
          <w:p w14:paraId="349E5171" w14:textId="6B40FAD7" w:rsidR="009E0A2D" w:rsidRPr="00E410EE" w:rsidRDefault="009E0A2D">
            <w:pPr>
              <w:rPr>
                <w:rFonts w:asciiTheme="minorHAnsi" w:eastAsia="Arial" w:hAnsiTheme="minorHAnsi" w:cstheme="minorHAnsi"/>
                <w:b/>
                <w:color w:val="000000"/>
              </w:rPr>
            </w:pPr>
            <w:r w:rsidRPr="00E410EE">
              <w:rPr>
                <w:rFonts w:asciiTheme="minorHAnsi" w:eastAsia="Arial" w:hAnsiTheme="minorHAnsi" w:cstheme="minorHAnsi"/>
                <w:b/>
                <w:color w:val="000000"/>
              </w:rPr>
              <w:t>Date</w:t>
            </w:r>
          </w:p>
        </w:tc>
        <w:tc>
          <w:tcPr>
            <w:tcW w:w="3485" w:type="dxa"/>
            <w:shd w:val="clear" w:color="auto" w:fill="D9D9D9" w:themeFill="background1" w:themeFillShade="D9"/>
          </w:tcPr>
          <w:p w14:paraId="38A72688" w14:textId="57ED1A51" w:rsidR="009E0A2D" w:rsidRPr="00E410EE" w:rsidRDefault="009E0A2D">
            <w:pPr>
              <w:rPr>
                <w:rFonts w:asciiTheme="minorHAnsi" w:eastAsia="Arial" w:hAnsiTheme="minorHAnsi" w:cstheme="minorHAnsi"/>
                <w:b/>
                <w:color w:val="000000"/>
              </w:rPr>
            </w:pPr>
            <w:r w:rsidRPr="00E410EE">
              <w:rPr>
                <w:rFonts w:asciiTheme="minorHAnsi" w:eastAsia="Arial" w:hAnsiTheme="minorHAnsi" w:cstheme="minorHAnsi"/>
                <w:b/>
                <w:color w:val="000000"/>
              </w:rPr>
              <w:t>Version Number</w:t>
            </w:r>
          </w:p>
        </w:tc>
        <w:tc>
          <w:tcPr>
            <w:tcW w:w="3486" w:type="dxa"/>
            <w:shd w:val="clear" w:color="auto" w:fill="D9D9D9" w:themeFill="background1" w:themeFillShade="D9"/>
          </w:tcPr>
          <w:p w14:paraId="7F7DF802" w14:textId="649F14E9" w:rsidR="009E0A2D" w:rsidRPr="00E410EE" w:rsidRDefault="009E0A2D">
            <w:pPr>
              <w:rPr>
                <w:rFonts w:asciiTheme="minorHAnsi" w:eastAsia="Arial" w:hAnsiTheme="minorHAnsi" w:cstheme="minorHAnsi"/>
                <w:b/>
                <w:color w:val="000000"/>
              </w:rPr>
            </w:pPr>
            <w:r w:rsidRPr="00E410EE">
              <w:rPr>
                <w:rFonts w:asciiTheme="minorHAnsi" w:eastAsia="Arial" w:hAnsiTheme="minorHAnsi" w:cstheme="minorHAnsi"/>
                <w:b/>
                <w:color w:val="000000"/>
              </w:rPr>
              <w:t>Status</w:t>
            </w:r>
          </w:p>
        </w:tc>
      </w:tr>
      <w:tr w:rsidR="009E0A2D" w:rsidRPr="00E410EE" w14:paraId="2FC6ABD9" w14:textId="77777777" w:rsidTr="009E0A2D">
        <w:tc>
          <w:tcPr>
            <w:tcW w:w="3485" w:type="dxa"/>
          </w:tcPr>
          <w:p w14:paraId="0A5B2F7D" w14:textId="3C7A0615" w:rsidR="009E0A2D" w:rsidRPr="00E410EE" w:rsidRDefault="009E0A2D">
            <w:pPr>
              <w:rPr>
                <w:rFonts w:asciiTheme="minorHAnsi" w:eastAsia="Arial" w:hAnsiTheme="minorHAnsi" w:cstheme="minorHAnsi"/>
                <w:bCs/>
                <w:color w:val="000000"/>
              </w:rPr>
            </w:pPr>
            <w:r w:rsidRPr="00E410EE">
              <w:rPr>
                <w:rFonts w:asciiTheme="minorHAnsi" w:eastAsia="Arial" w:hAnsiTheme="minorHAnsi" w:cstheme="minorHAnsi"/>
                <w:bCs/>
                <w:color w:val="000000"/>
              </w:rPr>
              <w:t>June 2016</w:t>
            </w:r>
          </w:p>
        </w:tc>
        <w:tc>
          <w:tcPr>
            <w:tcW w:w="3485" w:type="dxa"/>
          </w:tcPr>
          <w:p w14:paraId="67399331" w14:textId="18DE5B8F" w:rsidR="009E0A2D" w:rsidRPr="00E410EE" w:rsidRDefault="00E410EE">
            <w:pPr>
              <w:rPr>
                <w:rFonts w:asciiTheme="minorHAnsi" w:eastAsia="Arial" w:hAnsiTheme="minorHAnsi" w:cstheme="minorHAnsi"/>
                <w:bCs/>
                <w:color w:val="000000"/>
              </w:rPr>
            </w:pPr>
            <w:r w:rsidRPr="00E410EE">
              <w:rPr>
                <w:rFonts w:asciiTheme="minorHAnsi" w:eastAsia="Arial" w:hAnsiTheme="minorHAnsi" w:cstheme="minorHAnsi"/>
                <w:bCs/>
                <w:color w:val="000000"/>
              </w:rPr>
              <w:t>Version 1</w:t>
            </w:r>
          </w:p>
        </w:tc>
        <w:tc>
          <w:tcPr>
            <w:tcW w:w="3486" w:type="dxa"/>
          </w:tcPr>
          <w:p w14:paraId="26D0B544" w14:textId="7AF9B467" w:rsidR="009E0A2D" w:rsidRPr="00E410EE" w:rsidRDefault="00E410EE">
            <w:pPr>
              <w:rPr>
                <w:rFonts w:asciiTheme="minorHAnsi" w:eastAsia="Arial" w:hAnsiTheme="minorHAnsi" w:cstheme="minorHAnsi"/>
                <w:bCs/>
                <w:color w:val="000000"/>
              </w:rPr>
            </w:pPr>
            <w:r w:rsidRPr="00E410EE">
              <w:rPr>
                <w:rFonts w:asciiTheme="minorHAnsi" w:eastAsia="Arial" w:hAnsiTheme="minorHAnsi" w:cstheme="minorHAnsi"/>
                <w:bCs/>
                <w:color w:val="000000"/>
              </w:rPr>
              <w:t>Superseded</w:t>
            </w:r>
          </w:p>
        </w:tc>
      </w:tr>
      <w:tr w:rsidR="00E410EE" w:rsidRPr="00E410EE" w14:paraId="68A74AE8" w14:textId="77777777" w:rsidTr="009E0A2D">
        <w:tc>
          <w:tcPr>
            <w:tcW w:w="3485" w:type="dxa"/>
          </w:tcPr>
          <w:p w14:paraId="73BB7BDF" w14:textId="039AA7A3" w:rsidR="00E410EE" w:rsidRPr="00E410EE" w:rsidRDefault="00E410EE" w:rsidP="00E410EE">
            <w:pPr>
              <w:rPr>
                <w:rFonts w:asciiTheme="minorHAnsi" w:eastAsia="Arial" w:hAnsiTheme="minorHAnsi" w:cstheme="minorHAnsi"/>
                <w:bCs/>
                <w:color w:val="000000"/>
              </w:rPr>
            </w:pPr>
            <w:r w:rsidRPr="00E410EE">
              <w:rPr>
                <w:rFonts w:asciiTheme="minorHAnsi" w:eastAsia="Arial" w:hAnsiTheme="minorHAnsi" w:cstheme="minorHAnsi"/>
                <w:bCs/>
                <w:color w:val="000000"/>
              </w:rPr>
              <w:t>May 2017</w:t>
            </w:r>
          </w:p>
        </w:tc>
        <w:tc>
          <w:tcPr>
            <w:tcW w:w="3485" w:type="dxa"/>
          </w:tcPr>
          <w:p w14:paraId="7A8C0442" w14:textId="41C7E1D1" w:rsidR="00E410EE" w:rsidRPr="00E410EE" w:rsidRDefault="00E410EE" w:rsidP="00E410EE">
            <w:pPr>
              <w:rPr>
                <w:rFonts w:asciiTheme="minorHAnsi" w:eastAsia="Arial" w:hAnsiTheme="minorHAnsi" w:cstheme="minorHAnsi"/>
                <w:bCs/>
                <w:color w:val="000000"/>
              </w:rPr>
            </w:pPr>
            <w:r w:rsidRPr="00E410EE">
              <w:rPr>
                <w:rFonts w:asciiTheme="minorHAnsi" w:eastAsia="Arial" w:hAnsiTheme="minorHAnsi" w:cstheme="minorHAnsi"/>
                <w:bCs/>
                <w:color w:val="000000"/>
              </w:rPr>
              <w:t xml:space="preserve">Version </w:t>
            </w:r>
            <w:r w:rsidRPr="00E410EE">
              <w:rPr>
                <w:rFonts w:asciiTheme="minorHAnsi" w:eastAsia="Arial" w:hAnsiTheme="minorHAnsi" w:cstheme="minorHAnsi"/>
                <w:bCs/>
                <w:color w:val="000000"/>
              </w:rPr>
              <w:t>2</w:t>
            </w:r>
          </w:p>
        </w:tc>
        <w:tc>
          <w:tcPr>
            <w:tcW w:w="3486" w:type="dxa"/>
          </w:tcPr>
          <w:p w14:paraId="688C47B1" w14:textId="22B8195C" w:rsidR="00E410EE" w:rsidRPr="00E410EE" w:rsidRDefault="00E410EE" w:rsidP="00E410EE">
            <w:pPr>
              <w:rPr>
                <w:rFonts w:asciiTheme="minorHAnsi" w:eastAsia="Arial" w:hAnsiTheme="minorHAnsi" w:cstheme="minorHAnsi"/>
                <w:bCs/>
                <w:color w:val="000000"/>
              </w:rPr>
            </w:pPr>
            <w:r w:rsidRPr="00E410EE">
              <w:rPr>
                <w:rFonts w:asciiTheme="minorHAnsi" w:eastAsia="Arial" w:hAnsiTheme="minorHAnsi" w:cstheme="minorHAnsi"/>
                <w:bCs/>
                <w:color w:val="000000"/>
              </w:rPr>
              <w:t>Superseded</w:t>
            </w:r>
          </w:p>
        </w:tc>
      </w:tr>
      <w:tr w:rsidR="00E410EE" w:rsidRPr="00E410EE" w14:paraId="2411977E" w14:textId="77777777" w:rsidTr="009E0A2D">
        <w:tc>
          <w:tcPr>
            <w:tcW w:w="3485" w:type="dxa"/>
          </w:tcPr>
          <w:p w14:paraId="74F19EEA" w14:textId="5CF1A0B1" w:rsidR="00E410EE" w:rsidRPr="00E410EE" w:rsidRDefault="00E410EE" w:rsidP="00E410EE">
            <w:pPr>
              <w:rPr>
                <w:rFonts w:asciiTheme="minorHAnsi" w:eastAsia="Arial" w:hAnsiTheme="minorHAnsi" w:cstheme="minorHAnsi"/>
                <w:bCs/>
                <w:color w:val="000000"/>
              </w:rPr>
            </w:pPr>
            <w:r w:rsidRPr="00E410EE">
              <w:rPr>
                <w:rFonts w:asciiTheme="minorHAnsi" w:eastAsia="Arial" w:hAnsiTheme="minorHAnsi" w:cstheme="minorHAnsi"/>
                <w:bCs/>
                <w:color w:val="000000"/>
              </w:rPr>
              <w:t>May 2018</w:t>
            </w:r>
          </w:p>
        </w:tc>
        <w:tc>
          <w:tcPr>
            <w:tcW w:w="3485" w:type="dxa"/>
          </w:tcPr>
          <w:p w14:paraId="746A61C7" w14:textId="1F4B3160" w:rsidR="00E410EE" w:rsidRPr="00E410EE" w:rsidRDefault="00E410EE" w:rsidP="00E410EE">
            <w:pPr>
              <w:rPr>
                <w:rFonts w:asciiTheme="minorHAnsi" w:eastAsia="Arial" w:hAnsiTheme="minorHAnsi" w:cstheme="minorHAnsi"/>
                <w:bCs/>
                <w:color w:val="000000"/>
              </w:rPr>
            </w:pPr>
            <w:r w:rsidRPr="00E410EE">
              <w:rPr>
                <w:rFonts w:asciiTheme="minorHAnsi" w:eastAsia="Arial" w:hAnsiTheme="minorHAnsi" w:cstheme="minorHAnsi"/>
                <w:bCs/>
                <w:color w:val="000000"/>
              </w:rPr>
              <w:t xml:space="preserve">Version </w:t>
            </w:r>
            <w:r w:rsidRPr="00E410EE">
              <w:rPr>
                <w:rFonts w:asciiTheme="minorHAnsi" w:eastAsia="Arial" w:hAnsiTheme="minorHAnsi" w:cstheme="minorHAnsi"/>
                <w:bCs/>
                <w:color w:val="000000"/>
              </w:rPr>
              <w:t>3</w:t>
            </w:r>
          </w:p>
        </w:tc>
        <w:tc>
          <w:tcPr>
            <w:tcW w:w="3486" w:type="dxa"/>
          </w:tcPr>
          <w:p w14:paraId="3036095A" w14:textId="0BB1A562" w:rsidR="00E410EE" w:rsidRPr="00E410EE" w:rsidRDefault="00E410EE" w:rsidP="00E410EE">
            <w:pPr>
              <w:rPr>
                <w:rFonts w:asciiTheme="minorHAnsi" w:eastAsia="Arial" w:hAnsiTheme="minorHAnsi" w:cstheme="minorHAnsi"/>
                <w:bCs/>
                <w:color w:val="000000"/>
              </w:rPr>
            </w:pPr>
            <w:r w:rsidRPr="00E410EE">
              <w:rPr>
                <w:rFonts w:asciiTheme="minorHAnsi" w:eastAsia="Arial" w:hAnsiTheme="minorHAnsi" w:cstheme="minorHAnsi"/>
                <w:bCs/>
                <w:color w:val="000000"/>
              </w:rPr>
              <w:t>Superseded</w:t>
            </w:r>
          </w:p>
        </w:tc>
      </w:tr>
      <w:tr w:rsidR="00E410EE" w:rsidRPr="00E410EE" w14:paraId="4FFAFA9E" w14:textId="77777777" w:rsidTr="009E0A2D">
        <w:tc>
          <w:tcPr>
            <w:tcW w:w="3485" w:type="dxa"/>
          </w:tcPr>
          <w:p w14:paraId="51ED6F6D" w14:textId="100AFA02" w:rsidR="00E410EE" w:rsidRPr="00E410EE" w:rsidRDefault="00E410EE" w:rsidP="00E410EE">
            <w:pPr>
              <w:rPr>
                <w:rFonts w:asciiTheme="minorHAnsi" w:eastAsia="Arial" w:hAnsiTheme="minorHAnsi" w:cstheme="minorHAnsi"/>
                <w:bCs/>
                <w:color w:val="000000"/>
              </w:rPr>
            </w:pPr>
            <w:r w:rsidRPr="00E410EE">
              <w:rPr>
                <w:rFonts w:asciiTheme="minorHAnsi" w:eastAsia="Arial" w:hAnsiTheme="minorHAnsi" w:cstheme="minorHAnsi"/>
                <w:bCs/>
                <w:color w:val="000000"/>
              </w:rPr>
              <w:t>September 2018</w:t>
            </w:r>
          </w:p>
        </w:tc>
        <w:tc>
          <w:tcPr>
            <w:tcW w:w="3485" w:type="dxa"/>
          </w:tcPr>
          <w:p w14:paraId="1CD87A59" w14:textId="21C71331" w:rsidR="00E410EE" w:rsidRPr="00E410EE" w:rsidRDefault="00E410EE" w:rsidP="00E410EE">
            <w:pPr>
              <w:rPr>
                <w:rFonts w:asciiTheme="minorHAnsi" w:eastAsia="Arial" w:hAnsiTheme="minorHAnsi" w:cstheme="minorHAnsi"/>
                <w:bCs/>
                <w:color w:val="000000"/>
              </w:rPr>
            </w:pPr>
            <w:r w:rsidRPr="00E410EE">
              <w:rPr>
                <w:rFonts w:asciiTheme="minorHAnsi" w:eastAsia="Arial" w:hAnsiTheme="minorHAnsi" w:cstheme="minorHAnsi"/>
                <w:bCs/>
                <w:color w:val="000000"/>
              </w:rPr>
              <w:t xml:space="preserve">Version </w:t>
            </w:r>
            <w:r w:rsidRPr="00E410EE">
              <w:rPr>
                <w:rFonts w:asciiTheme="minorHAnsi" w:eastAsia="Arial" w:hAnsiTheme="minorHAnsi" w:cstheme="minorHAnsi"/>
                <w:bCs/>
                <w:color w:val="000000"/>
              </w:rPr>
              <w:t>4</w:t>
            </w:r>
          </w:p>
        </w:tc>
        <w:tc>
          <w:tcPr>
            <w:tcW w:w="3486" w:type="dxa"/>
          </w:tcPr>
          <w:p w14:paraId="37DA6254" w14:textId="3922549A" w:rsidR="00E410EE" w:rsidRPr="00E410EE" w:rsidRDefault="00E410EE" w:rsidP="00E410EE">
            <w:pPr>
              <w:rPr>
                <w:rFonts w:asciiTheme="minorHAnsi" w:eastAsia="Arial" w:hAnsiTheme="minorHAnsi" w:cstheme="minorHAnsi"/>
                <w:bCs/>
                <w:color w:val="000000"/>
              </w:rPr>
            </w:pPr>
            <w:r w:rsidRPr="00E410EE">
              <w:rPr>
                <w:rFonts w:asciiTheme="minorHAnsi" w:eastAsia="Arial" w:hAnsiTheme="minorHAnsi" w:cstheme="minorHAnsi"/>
                <w:bCs/>
                <w:color w:val="000000"/>
              </w:rPr>
              <w:t>Superseded</w:t>
            </w:r>
          </w:p>
        </w:tc>
      </w:tr>
      <w:tr w:rsidR="00E410EE" w:rsidRPr="00E410EE" w14:paraId="7E61B480" w14:textId="77777777" w:rsidTr="009E0A2D">
        <w:tc>
          <w:tcPr>
            <w:tcW w:w="3485" w:type="dxa"/>
          </w:tcPr>
          <w:p w14:paraId="6A6D71E3" w14:textId="308CE9D8" w:rsidR="00E410EE" w:rsidRPr="00E410EE" w:rsidRDefault="00E410EE" w:rsidP="00E410EE">
            <w:pPr>
              <w:rPr>
                <w:rFonts w:asciiTheme="minorHAnsi" w:eastAsia="Arial" w:hAnsiTheme="minorHAnsi" w:cstheme="minorHAnsi"/>
                <w:bCs/>
                <w:color w:val="000000"/>
              </w:rPr>
            </w:pPr>
            <w:r w:rsidRPr="00E410EE">
              <w:rPr>
                <w:rFonts w:asciiTheme="minorHAnsi" w:eastAsia="Arial" w:hAnsiTheme="minorHAnsi" w:cstheme="minorHAnsi"/>
                <w:bCs/>
                <w:color w:val="000000"/>
              </w:rPr>
              <w:t>June 2019</w:t>
            </w:r>
          </w:p>
        </w:tc>
        <w:tc>
          <w:tcPr>
            <w:tcW w:w="3485" w:type="dxa"/>
          </w:tcPr>
          <w:p w14:paraId="03B7004A" w14:textId="181C8B09" w:rsidR="00E410EE" w:rsidRPr="00E410EE" w:rsidRDefault="00E410EE" w:rsidP="00E410EE">
            <w:pPr>
              <w:rPr>
                <w:rFonts w:asciiTheme="minorHAnsi" w:eastAsia="Arial" w:hAnsiTheme="minorHAnsi" w:cstheme="minorHAnsi"/>
                <w:bCs/>
                <w:color w:val="000000"/>
              </w:rPr>
            </w:pPr>
            <w:r w:rsidRPr="00E410EE">
              <w:rPr>
                <w:rFonts w:asciiTheme="minorHAnsi" w:eastAsia="Arial" w:hAnsiTheme="minorHAnsi" w:cstheme="minorHAnsi"/>
                <w:bCs/>
                <w:color w:val="000000"/>
              </w:rPr>
              <w:t xml:space="preserve">Version </w:t>
            </w:r>
            <w:r w:rsidRPr="00E410EE">
              <w:rPr>
                <w:rFonts w:asciiTheme="minorHAnsi" w:eastAsia="Arial" w:hAnsiTheme="minorHAnsi" w:cstheme="minorHAnsi"/>
                <w:bCs/>
                <w:color w:val="000000"/>
              </w:rPr>
              <w:t>5</w:t>
            </w:r>
          </w:p>
        </w:tc>
        <w:tc>
          <w:tcPr>
            <w:tcW w:w="3486" w:type="dxa"/>
          </w:tcPr>
          <w:p w14:paraId="1E92BCCD" w14:textId="75147407" w:rsidR="00E410EE" w:rsidRPr="00E410EE" w:rsidRDefault="00E410EE" w:rsidP="00E410EE">
            <w:pPr>
              <w:rPr>
                <w:rFonts w:asciiTheme="minorHAnsi" w:eastAsia="Arial" w:hAnsiTheme="minorHAnsi" w:cstheme="minorHAnsi"/>
                <w:bCs/>
                <w:color w:val="000000"/>
              </w:rPr>
            </w:pPr>
            <w:r w:rsidRPr="00E410EE">
              <w:rPr>
                <w:rFonts w:asciiTheme="minorHAnsi" w:eastAsia="Arial" w:hAnsiTheme="minorHAnsi" w:cstheme="minorHAnsi"/>
                <w:bCs/>
                <w:color w:val="000000"/>
              </w:rPr>
              <w:t>Superseded</w:t>
            </w:r>
          </w:p>
        </w:tc>
      </w:tr>
      <w:tr w:rsidR="00E410EE" w:rsidRPr="00E410EE" w14:paraId="2E178E1D" w14:textId="77777777" w:rsidTr="009E0A2D">
        <w:tc>
          <w:tcPr>
            <w:tcW w:w="3485" w:type="dxa"/>
          </w:tcPr>
          <w:p w14:paraId="05567CE7" w14:textId="7D21A7D1" w:rsidR="00E410EE" w:rsidRPr="00E410EE" w:rsidRDefault="00E410EE" w:rsidP="00E410EE">
            <w:pPr>
              <w:rPr>
                <w:rFonts w:asciiTheme="minorHAnsi" w:eastAsia="Arial" w:hAnsiTheme="minorHAnsi" w:cstheme="minorHAnsi"/>
                <w:bCs/>
                <w:color w:val="000000"/>
              </w:rPr>
            </w:pPr>
            <w:r w:rsidRPr="00E410EE">
              <w:rPr>
                <w:rFonts w:asciiTheme="minorHAnsi" w:eastAsia="Arial" w:hAnsiTheme="minorHAnsi" w:cstheme="minorHAnsi"/>
                <w:bCs/>
                <w:color w:val="000000"/>
              </w:rPr>
              <w:t>March 2020</w:t>
            </w:r>
          </w:p>
        </w:tc>
        <w:tc>
          <w:tcPr>
            <w:tcW w:w="3485" w:type="dxa"/>
          </w:tcPr>
          <w:p w14:paraId="62025AB2" w14:textId="3B2AEF06" w:rsidR="00E410EE" w:rsidRPr="00E410EE" w:rsidRDefault="00E410EE" w:rsidP="00E410EE">
            <w:pPr>
              <w:rPr>
                <w:rFonts w:asciiTheme="minorHAnsi" w:eastAsia="Arial" w:hAnsiTheme="minorHAnsi" w:cstheme="minorHAnsi"/>
                <w:bCs/>
                <w:color w:val="000000"/>
              </w:rPr>
            </w:pPr>
            <w:r w:rsidRPr="00E410EE">
              <w:rPr>
                <w:rFonts w:asciiTheme="minorHAnsi" w:eastAsia="Arial" w:hAnsiTheme="minorHAnsi" w:cstheme="minorHAnsi"/>
                <w:bCs/>
                <w:color w:val="000000"/>
              </w:rPr>
              <w:t xml:space="preserve">Version </w:t>
            </w:r>
            <w:r w:rsidRPr="00E410EE">
              <w:rPr>
                <w:rFonts w:asciiTheme="minorHAnsi" w:eastAsia="Arial" w:hAnsiTheme="minorHAnsi" w:cstheme="minorHAnsi"/>
                <w:bCs/>
                <w:color w:val="000000"/>
              </w:rPr>
              <w:t>6</w:t>
            </w:r>
          </w:p>
        </w:tc>
        <w:tc>
          <w:tcPr>
            <w:tcW w:w="3486" w:type="dxa"/>
          </w:tcPr>
          <w:p w14:paraId="0F5E4206" w14:textId="2CB439D0" w:rsidR="00E410EE" w:rsidRPr="00E410EE" w:rsidRDefault="00E410EE" w:rsidP="00E410EE">
            <w:pPr>
              <w:rPr>
                <w:rFonts w:asciiTheme="minorHAnsi" w:eastAsia="Arial" w:hAnsiTheme="minorHAnsi" w:cstheme="minorHAnsi"/>
                <w:bCs/>
                <w:color w:val="000000"/>
              </w:rPr>
            </w:pPr>
            <w:r w:rsidRPr="00E410EE">
              <w:rPr>
                <w:rFonts w:asciiTheme="minorHAnsi" w:eastAsia="Arial" w:hAnsiTheme="minorHAnsi" w:cstheme="minorHAnsi"/>
                <w:bCs/>
                <w:color w:val="000000"/>
              </w:rPr>
              <w:t>Superseded</w:t>
            </w:r>
          </w:p>
        </w:tc>
      </w:tr>
      <w:tr w:rsidR="00E410EE" w:rsidRPr="00E410EE" w14:paraId="5C7E318C" w14:textId="77777777" w:rsidTr="009E0A2D">
        <w:tc>
          <w:tcPr>
            <w:tcW w:w="3485" w:type="dxa"/>
          </w:tcPr>
          <w:p w14:paraId="58B3AF46" w14:textId="7B756A37" w:rsidR="00E410EE" w:rsidRPr="00E410EE" w:rsidRDefault="00E410EE" w:rsidP="00E410EE">
            <w:pPr>
              <w:rPr>
                <w:rFonts w:asciiTheme="minorHAnsi" w:eastAsia="Arial" w:hAnsiTheme="minorHAnsi" w:cstheme="minorHAnsi"/>
                <w:bCs/>
                <w:color w:val="000000"/>
              </w:rPr>
            </w:pPr>
            <w:r w:rsidRPr="00E410EE">
              <w:rPr>
                <w:rFonts w:asciiTheme="minorHAnsi" w:eastAsia="Arial" w:hAnsiTheme="minorHAnsi" w:cstheme="minorHAnsi"/>
                <w:bCs/>
                <w:color w:val="000000"/>
              </w:rPr>
              <w:t>June 2020</w:t>
            </w:r>
          </w:p>
        </w:tc>
        <w:tc>
          <w:tcPr>
            <w:tcW w:w="3485" w:type="dxa"/>
          </w:tcPr>
          <w:p w14:paraId="0057E7E0" w14:textId="7272AFF3" w:rsidR="00E410EE" w:rsidRPr="00E410EE" w:rsidRDefault="00E410EE" w:rsidP="00E410EE">
            <w:pPr>
              <w:rPr>
                <w:rFonts w:asciiTheme="minorHAnsi" w:eastAsia="Arial" w:hAnsiTheme="minorHAnsi" w:cstheme="minorHAnsi"/>
                <w:bCs/>
                <w:color w:val="000000"/>
              </w:rPr>
            </w:pPr>
            <w:r w:rsidRPr="00E410EE">
              <w:rPr>
                <w:rFonts w:asciiTheme="minorHAnsi" w:eastAsia="Arial" w:hAnsiTheme="minorHAnsi" w:cstheme="minorHAnsi"/>
                <w:bCs/>
                <w:color w:val="000000"/>
              </w:rPr>
              <w:t xml:space="preserve">Version </w:t>
            </w:r>
            <w:r w:rsidRPr="00E410EE">
              <w:rPr>
                <w:rFonts w:asciiTheme="minorHAnsi" w:eastAsia="Arial" w:hAnsiTheme="minorHAnsi" w:cstheme="minorHAnsi"/>
                <w:bCs/>
                <w:color w:val="000000"/>
              </w:rPr>
              <w:t>7</w:t>
            </w:r>
          </w:p>
        </w:tc>
        <w:tc>
          <w:tcPr>
            <w:tcW w:w="3486" w:type="dxa"/>
          </w:tcPr>
          <w:p w14:paraId="47672EE0" w14:textId="191AB16A" w:rsidR="00E410EE" w:rsidRPr="00E410EE" w:rsidRDefault="00E410EE" w:rsidP="00E410EE">
            <w:pPr>
              <w:rPr>
                <w:rFonts w:asciiTheme="minorHAnsi" w:eastAsia="Arial" w:hAnsiTheme="minorHAnsi" w:cstheme="minorHAnsi"/>
                <w:bCs/>
                <w:color w:val="000000"/>
              </w:rPr>
            </w:pPr>
            <w:r w:rsidRPr="00E410EE">
              <w:rPr>
                <w:rFonts w:asciiTheme="minorHAnsi" w:eastAsia="Arial" w:hAnsiTheme="minorHAnsi" w:cstheme="minorHAnsi"/>
                <w:bCs/>
                <w:color w:val="000000"/>
              </w:rPr>
              <w:t>Superseded</w:t>
            </w:r>
          </w:p>
        </w:tc>
      </w:tr>
      <w:tr w:rsidR="00E410EE" w:rsidRPr="00E410EE" w14:paraId="67B316C2" w14:textId="77777777" w:rsidTr="009E0A2D">
        <w:tc>
          <w:tcPr>
            <w:tcW w:w="3485" w:type="dxa"/>
          </w:tcPr>
          <w:p w14:paraId="6CF085E2" w14:textId="096C38BF" w:rsidR="00E410EE" w:rsidRPr="00E410EE" w:rsidRDefault="00E410EE" w:rsidP="00E410EE">
            <w:pPr>
              <w:rPr>
                <w:rFonts w:asciiTheme="minorHAnsi" w:eastAsia="Arial" w:hAnsiTheme="minorHAnsi" w:cstheme="minorHAnsi"/>
                <w:bCs/>
                <w:color w:val="000000"/>
              </w:rPr>
            </w:pPr>
            <w:r w:rsidRPr="00E410EE">
              <w:rPr>
                <w:rFonts w:asciiTheme="minorHAnsi" w:eastAsia="Arial" w:hAnsiTheme="minorHAnsi" w:cstheme="minorHAnsi"/>
                <w:bCs/>
                <w:color w:val="000000"/>
              </w:rPr>
              <w:t>May 2021</w:t>
            </w:r>
          </w:p>
        </w:tc>
        <w:tc>
          <w:tcPr>
            <w:tcW w:w="3485" w:type="dxa"/>
          </w:tcPr>
          <w:p w14:paraId="624D1C45" w14:textId="6977B027" w:rsidR="00E410EE" w:rsidRPr="00E410EE" w:rsidRDefault="00E410EE" w:rsidP="00E410EE">
            <w:pPr>
              <w:rPr>
                <w:rFonts w:asciiTheme="minorHAnsi" w:eastAsia="Arial" w:hAnsiTheme="minorHAnsi" w:cstheme="minorHAnsi"/>
                <w:bCs/>
                <w:color w:val="000000"/>
              </w:rPr>
            </w:pPr>
            <w:r w:rsidRPr="00E410EE">
              <w:rPr>
                <w:rFonts w:asciiTheme="minorHAnsi" w:eastAsia="Arial" w:hAnsiTheme="minorHAnsi" w:cstheme="minorHAnsi"/>
                <w:bCs/>
                <w:color w:val="000000"/>
              </w:rPr>
              <w:t xml:space="preserve">Version </w:t>
            </w:r>
            <w:r w:rsidRPr="00E410EE">
              <w:rPr>
                <w:rFonts w:asciiTheme="minorHAnsi" w:eastAsia="Arial" w:hAnsiTheme="minorHAnsi" w:cstheme="minorHAnsi"/>
                <w:bCs/>
                <w:color w:val="000000"/>
              </w:rPr>
              <w:t>8</w:t>
            </w:r>
          </w:p>
        </w:tc>
        <w:tc>
          <w:tcPr>
            <w:tcW w:w="3486" w:type="dxa"/>
          </w:tcPr>
          <w:p w14:paraId="434275EE" w14:textId="3014E29C" w:rsidR="00E410EE" w:rsidRPr="00E410EE" w:rsidRDefault="00E410EE" w:rsidP="00E410EE">
            <w:pPr>
              <w:rPr>
                <w:rFonts w:asciiTheme="minorHAnsi" w:eastAsia="Arial" w:hAnsiTheme="minorHAnsi" w:cstheme="minorHAnsi"/>
                <w:bCs/>
                <w:color w:val="000000"/>
              </w:rPr>
            </w:pPr>
            <w:r w:rsidRPr="00E410EE">
              <w:rPr>
                <w:rFonts w:asciiTheme="minorHAnsi" w:eastAsia="Arial" w:hAnsiTheme="minorHAnsi" w:cstheme="minorHAnsi"/>
                <w:bCs/>
                <w:color w:val="000000"/>
              </w:rPr>
              <w:t>Superseded</w:t>
            </w:r>
          </w:p>
        </w:tc>
      </w:tr>
      <w:tr w:rsidR="00E410EE" w:rsidRPr="00E410EE" w14:paraId="4EE96F5E" w14:textId="77777777" w:rsidTr="009E0A2D">
        <w:tc>
          <w:tcPr>
            <w:tcW w:w="3485" w:type="dxa"/>
          </w:tcPr>
          <w:p w14:paraId="57116DD3" w14:textId="405AADC1" w:rsidR="00E410EE" w:rsidRPr="00E410EE" w:rsidRDefault="00E410EE" w:rsidP="00E410EE">
            <w:pPr>
              <w:rPr>
                <w:rFonts w:asciiTheme="minorHAnsi" w:eastAsia="Arial" w:hAnsiTheme="minorHAnsi" w:cstheme="minorHAnsi"/>
                <w:bCs/>
                <w:color w:val="000000"/>
              </w:rPr>
            </w:pPr>
            <w:r w:rsidRPr="00E410EE">
              <w:rPr>
                <w:rFonts w:asciiTheme="minorHAnsi" w:eastAsia="Arial" w:hAnsiTheme="minorHAnsi" w:cstheme="minorHAnsi"/>
                <w:bCs/>
                <w:color w:val="000000"/>
              </w:rPr>
              <w:t>September 2021</w:t>
            </w:r>
          </w:p>
        </w:tc>
        <w:tc>
          <w:tcPr>
            <w:tcW w:w="3485" w:type="dxa"/>
          </w:tcPr>
          <w:p w14:paraId="52AF1696" w14:textId="3785665A" w:rsidR="00E410EE" w:rsidRPr="00E410EE" w:rsidRDefault="00E410EE" w:rsidP="00E410EE">
            <w:pPr>
              <w:rPr>
                <w:rFonts w:asciiTheme="minorHAnsi" w:eastAsia="Arial" w:hAnsiTheme="minorHAnsi" w:cstheme="minorHAnsi"/>
                <w:bCs/>
                <w:color w:val="000000"/>
              </w:rPr>
            </w:pPr>
            <w:r w:rsidRPr="00E410EE">
              <w:rPr>
                <w:rFonts w:asciiTheme="minorHAnsi" w:eastAsia="Arial" w:hAnsiTheme="minorHAnsi" w:cstheme="minorHAnsi"/>
                <w:bCs/>
                <w:color w:val="000000"/>
              </w:rPr>
              <w:t xml:space="preserve">Version </w:t>
            </w:r>
            <w:r w:rsidRPr="00E410EE">
              <w:rPr>
                <w:rFonts w:asciiTheme="minorHAnsi" w:eastAsia="Arial" w:hAnsiTheme="minorHAnsi" w:cstheme="minorHAnsi"/>
                <w:bCs/>
                <w:color w:val="000000"/>
              </w:rPr>
              <w:t>9</w:t>
            </w:r>
          </w:p>
        </w:tc>
        <w:tc>
          <w:tcPr>
            <w:tcW w:w="3486" w:type="dxa"/>
          </w:tcPr>
          <w:p w14:paraId="220257A7" w14:textId="2C464FDE" w:rsidR="00E410EE" w:rsidRPr="00E410EE" w:rsidRDefault="00E410EE" w:rsidP="00E410EE">
            <w:pPr>
              <w:rPr>
                <w:rFonts w:asciiTheme="minorHAnsi" w:eastAsia="Arial" w:hAnsiTheme="minorHAnsi" w:cstheme="minorHAnsi"/>
                <w:bCs/>
                <w:color w:val="000000"/>
              </w:rPr>
            </w:pPr>
            <w:r w:rsidRPr="00E410EE">
              <w:rPr>
                <w:rFonts w:asciiTheme="minorHAnsi" w:eastAsia="Arial" w:hAnsiTheme="minorHAnsi" w:cstheme="minorHAnsi"/>
                <w:bCs/>
                <w:color w:val="000000"/>
              </w:rPr>
              <w:t>Superseded</w:t>
            </w:r>
          </w:p>
        </w:tc>
      </w:tr>
      <w:tr w:rsidR="00E410EE" w:rsidRPr="00E410EE" w14:paraId="39213984" w14:textId="77777777" w:rsidTr="009E0A2D">
        <w:tc>
          <w:tcPr>
            <w:tcW w:w="3485" w:type="dxa"/>
          </w:tcPr>
          <w:p w14:paraId="1555CCB3" w14:textId="724BC836" w:rsidR="00E410EE" w:rsidRPr="00E410EE" w:rsidRDefault="00E410EE" w:rsidP="00E410EE">
            <w:pPr>
              <w:rPr>
                <w:rFonts w:asciiTheme="minorHAnsi" w:eastAsia="Arial" w:hAnsiTheme="minorHAnsi" w:cstheme="minorHAnsi"/>
                <w:bCs/>
                <w:color w:val="000000"/>
              </w:rPr>
            </w:pPr>
            <w:r w:rsidRPr="00E410EE">
              <w:rPr>
                <w:rFonts w:asciiTheme="minorHAnsi" w:eastAsia="Arial" w:hAnsiTheme="minorHAnsi" w:cstheme="minorHAnsi"/>
                <w:bCs/>
                <w:color w:val="000000"/>
              </w:rPr>
              <w:t>May 2022</w:t>
            </w:r>
          </w:p>
        </w:tc>
        <w:tc>
          <w:tcPr>
            <w:tcW w:w="3485" w:type="dxa"/>
          </w:tcPr>
          <w:p w14:paraId="179ABAEF" w14:textId="13B44E22" w:rsidR="00E410EE" w:rsidRPr="00E410EE" w:rsidRDefault="00E410EE" w:rsidP="00E410EE">
            <w:pPr>
              <w:rPr>
                <w:rFonts w:asciiTheme="minorHAnsi" w:eastAsia="Arial" w:hAnsiTheme="minorHAnsi" w:cstheme="minorHAnsi"/>
                <w:bCs/>
                <w:color w:val="000000"/>
              </w:rPr>
            </w:pPr>
            <w:r w:rsidRPr="00E410EE">
              <w:rPr>
                <w:rFonts w:asciiTheme="minorHAnsi" w:eastAsia="Arial" w:hAnsiTheme="minorHAnsi" w:cstheme="minorHAnsi"/>
                <w:bCs/>
                <w:color w:val="000000"/>
              </w:rPr>
              <w:t>Version 1</w:t>
            </w:r>
            <w:r w:rsidRPr="00E410EE">
              <w:rPr>
                <w:rFonts w:asciiTheme="minorHAnsi" w:eastAsia="Arial" w:hAnsiTheme="minorHAnsi" w:cstheme="minorHAnsi"/>
                <w:bCs/>
                <w:color w:val="000000"/>
              </w:rPr>
              <w:t>0</w:t>
            </w:r>
          </w:p>
        </w:tc>
        <w:tc>
          <w:tcPr>
            <w:tcW w:w="3486" w:type="dxa"/>
          </w:tcPr>
          <w:p w14:paraId="26021660" w14:textId="2072BF48" w:rsidR="00E410EE" w:rsidRPr="00E410EE" w:rsidRDefault="00E410EE" w:rsidP="00E410EE">
            <w:pPr>
              <w:rPr>
                <w:rFonts w:asciiTheme="minorHAnsi" w:eastAsia="Arial" w:hAnsiTheme="minorHAnsi" w:cstheme="minorHAnsi"/>
                <w:bCs/>
                <w:color w:val="000000"/>
              </w:rPr>
            </w:pPr>
            <w:r w:rsidRPr="00E410EE">
              <w:rPr>
                <w:rFonts w:asciiTheme="minorHAnsi" w:eastAsia="Arial" w:hAnsiTheme="minorHAnsi" w:cstheme="minorHAnsi"/>
                <w:bCs/>
                <w:color w:val="000000"/>
              </w:rPr>
              <w:t>Superseded</w:t>
            </w:r>
          </w:p>
        </w:tc>
      </w:tr>
      <w:tr w:rsidR="00E410EE" w:rsidRPr="00E410EE" w14:paraId="34876AB0" w14:textId="77777777" w:rsidTr="009E0A2D">
        <w:tc>
          <w:tcPr>
            <w:tcW w:w="3485" w:type="dxa"/>
          </w:tcPr>
          <w:p w14:paraId="55BC9AC4" w14:textId="278DE5F6" w:rsidR="00E410EE" w:rsidRPr="00E410EE" w:rsidRDefault="00E410EE" w:rsidP="00E410EE">
            <w:pPr>
              <w:rPr>
                <w:rFonts w:asciiTheme="minorHAnsi" w:eastAsia="Arial" w:hAnsiTheme="minorHAnsi" w:cstheme="minorHAnsi"/>
                <w:bCs/>
                <w:color w:val="000000"/>
              </w:rPr>
            </w:pPr>
            <w:r w:rsidRPr="00E410EE">
              <w:rPr>
                <w:rFonts w:asciiTheme="minorHAnsi" w:eastAsia="Arial" w:hAnsiTheme="minorHAnsi" w:cstheme="minorHAnsi"/>
                <w:bCs/>
                <w:color w:val="000000"/>
              </w:rPr>
              <w:t>May 2023</w:t>
            </w:r>
          </w:p>
        </w:tc>
        <w:tc>
          <w:tcPr>
            <w:tcW w:w="3485" w:type="dxa"/>
          </w:tcPr>
          <w:p w14:paraId="3F8A3276" w14:textId="0726341D" w:rsidR="00E410EE" w:rsidRPr="00E410EE" w:rsidRDefault="00E410EE" w:rsidP="00E410EE">
            <w:pPr>
              <w:rPr>
                <w:rFonts w:asciiTheme="minorHAnsi" w:eastAsia="Arial" w:hAnsiTheme="minorHAnsi" w:cstheme="minorHAnsi"/>
                <w:bCs/>
                <w:color w:val="000000"/>
              </w:rPr>
            </w:pPr>
            <w:r w:rsidRPr="00E410EE">
              <w:rPr>
                <w:rFonts w:asciiTheme="minorHAnsi" w:eastAsia="Arial" w:hAnsiTheme="minorHAnsi" w:cstheme="minorHAnsi"/>
                <w:bCs/>
                <w:color w:val="000000"/>
              </w:rPr>
              <w:t>Version 1</w:t>
            </w:r>
            <w:r w:rsidRPr="00E410EE">
              <w:rPr>
                <w:rFonts w:asciiTheme="minorHAnsi" w:eastAsia="Arial" w:hAnsiTheme="minorHAnsi" w:cstheme="minorHAnsi"/>
                <w:bCs/>
                <w:color w:val="000000"/>
              </w:rPr>
              <w:t>1</w:t>
            </w:r>
          </w:p>
        </w:tc>
        <w:tc>
          <w:tcPr>
            <w:tcW w:w="3486" w:type="dxa"/>
          </w:tcPr>
          <w:p w14:paraId="33BEA9DE" w14:textId="6D20F981" w:rsidR="00E410EE" w:rsidRPr="00E410EE" w:rsidRDefault="00E410EE" w:rsidP="00E410EE">
            <w:pPr>
              <w:rPr>
                <w:rFonts w:asciiTheme="minorHAnsi" w:eastAsia="Arial" w:hAnsiTheme="minorHAnsi" w:cstheme="minorHAnsi"/>
                <w:bCs/>
                <w:color w:val="000000"/>
              </w:rPr>
            </w:pPr>
            <w:r w:rsidRPr="00E410EE">
              <w:rPr>
                <w:rFonts w:asciiTheme="minorHAnsi" w:eastAsia="Arial" w:hAnsiTheme="minorHAnsi" w:cstheme="minorHAnsi"/>
                <w:bCs/>
                <w:color w:val="000000"/>
              </w:rPr>
              <w:t>Superseded</w:t>
            </w:r>
          </w:p>
        </w:tc>
      </w:tr>
      <w:tr w:rsidR="00E410EE" w:rsidRPr="00E410EE" w14:paraId="6A76E349" w14:textId="77777777" w:rsidTr="009E0A2D">
        <w:tc>
          <w:tcPr>
            <w:tcW w:w="3485" w:type="dxa"/>
          </w:tcPr>
          <w:p w14:paraId="5B0FEFD3" w14:textId="1FBE1855" w:rsidR="00E410EE" w:rsidRPr="00E410EE" w:rsidRDefault="00E410EE" w:rsidP="00E410EE">
            <w:pPr>
              <w:rPr>
                <w:rFonts w:asciiTheme="minorHAnsi" w:eastAsia="Arial" w:hAnsiTheme="minorHAnsi" w:cstheme="minorHAnsi"/>
                <w:bCs/>
                <w:color w:val="000000"/>
              </w:rPr>
            </w:pPr>
            <w:r w:rsidRPr="00E410EE">
              <w:rPr>
                <w:rFonts w:asciiTheme="minorHAnsi" w:eastAsia="Arial" w:hAnsiTheme="minorHAnsi" w:cstheme="minorHAnsi"/>
                <w:bCs/>
                <w:color w:val="000000"/>
              </w:rPr>
              <w:t>September 2023</w:t>
            </w:r>
          </w:p>
        </w:tc>
        <w:tc>
          <w:tcPr>
            <w:tcW w:w="3485" w:type="dxa"/>
          </w:tcPr>
          <w:p w14:paraId="0D70486C" w14:textId="5FA9F421" w:rsidR="00E410EE" w:rsidRPr="00E410EE" w:rsidRDefault="00E410EE" w:rsidP="00E410EE">
            <w:pPr>
              <w:rPr>
                <w:rFonts w:asciiTheme="minorHAnsi" w:eastAsia="Arial" w:hAnsiTheme="minorHAnsi" w:cstheme="minorHAnsi"/>
                <w:bCs/>
                <w:color w:val="000000"/>
              </w:rPr>
            </w:pPr>
            <w:r w:rsidRPr="00E410EE">
              <w:rPr>
                <w:rFonts w:asciiTheme="minorHAnsi" w:eastAsia="Arial" w:hAnsiTheme="minorHAnsi" w:cstheme="minorHAnsi"/>
                <w:bCs/>
                <w:color w:val="000000"/>
              </w:rPr>
              <w:t>Version 1</w:t>
            </w:r>
            <w:r w:rsidRPr="00E410EE">
              <w:rPr>
                <w:rFonts w:asciiTheme="minorHAnsi" w:eastAsia="Arial" w:hAnsiTheme="minorHAnsi" w:cstheme="minorHAnsi"/>
                <w:bCs/>
                <w:color w:val="000000"/>
              </w:rPr>
              <w:t>2</w:t>
            </w:r>
          </w:p>
        </w:tc>
        <w:tc>
          <w:tcPr>
            <w:tcW w:w="3486" w:type="dxa"/>
          </w:tcPr>
          <w:p w14:paraId="279717C0" w14:textId="55E3F76C" w:rsidR="00E410EE" w:rsidRPr="00E410EE" w:rsidRDefault="00E410EE" w:rsidP="00E410EE">
            <w:pPr>
              <w:rPr>
                <w:rFonts w:asciiTheme="minorHAnsi" w:eastAsia="Arial" w:hAnsiTheme="minorHAnsi" w:cstheme="minorHAnsi"/>
                <w:bCs/>
                <w:color w:val="000000"/>
              </w:rPr>
            </w:pPr>
            <w:r w:rsidRPr="00E410EE">
              <w:rPr>
                <w:rFonts w:asciiTheme="minorHAnsi" w:eastAsia="Arial" w:hAnsiTheme="minorHAnsi" w:cstheme="minorHAnsi"/>
                <w:bCs/>
                <w:color w:val="000000"/>
              </w:rPr>
              <w:t>Approved</w:t>
            </w:r>
          </w:p>
        </w:tc>
      </w:tr>
    </w:tbl>
    <w:p w14:paraId="760E9242" w14:textId="77777777" w:rsidR="009E0A2D" w:rsidRPr="00E410EE" w:rsidRDefault="009E0A2D">
      <w:pPr>
        <w:rPr>
          <w:rFonts w:asciiTheme="minorHAnsi" w:eastAsia="Arial" w:hAnsiTheme="minorHAnsi" w:cstheme="minorHAnsi"/>
          <w:b/>
          <w:color w:val="000000"/>
          <w:u w:val="single"/>
        </w:rPr>
      </w:pPr>
    </w:p>
    <w:p w14:paraId="32A36B2B" w14:textId="106D2443" w:rsidR="009E0A2D" w:rsidRPr="00E410EE" w:rsidRDefault="00E410EE">
      <w:pPr>
        <w:rPr>
          <w:rFonts w:asciiTheme="minorHAnsi" w:eastAsia="Arial" w:hAnsiTheme="minorHAnsi" w:cstheme="minorHAnsi"/>
          <w:b/>
          <w:color w:val="000000"/>
          <w:u w:val="single"/>
        </w:rPr>
      </w:pPr>
      <w:r w:rsidRPr="00E410EE">
        <w:rPr>
          <w:rFonts w:asciiTheme="minorHAnsi" w:eastAsia="Arial" w:hAnsiTheme="minorHAnsi" w:cstheme="minorHAnsi"/>
          <w:b/>
          <w:color w:val="000000"/>
          <w:u w:val="single"/>
        </w:rPr>
        <w:t>Final Approval:</w:t>
      </w:r>
    </w:p>
    <w:p w14:paraId="2B850546" w14:textId="0C11C967" w:rsidR="00E410EE" w:rsidRPr="00E410EE" w:rsidRDefault="00E410EE">
      <w:pPr>
        <w:rPr>
          <w:rFonts w:asciiTheme="minorHAnsi" w:eastAsia="Arial" w:hAnsiTheme="minorHAnsi" w:cstheme="minorHAnsi"/>
          <w:b/>
          <w:color w:val="000000"/>
        </w:rPr>
      </w:pPr>
      <w:r w:rsidRPr="00E410EE">
        <w:rPr>
          <w:rFonts w:asciiTheme="minorHAnsi" w:eastAsia="Arial" w:hAnsiTheme="minorHAnsi" w:cstheme="minorHAnsi"/>
          <w:b/>
          <w:color w:val="000000"/>
        </w:rPr>
        <w:t>Name:</w:t>
      </w:r>
    </w:p>
    <w:p w14:paraId="3464C724" w14:textId="77777777" w:rsidR="00E410EE" w:rsidRPr="00E410EE" w:rsidRDefault="00E410EE">
      <w:pPr>
        <w:rPr>
          <w:rFonts w:asciiTheme="minorHAnsi" w:eastAsia="Arial" w:hAnsiTheme="minorHAnsi" w:cstheme="minorHAnsi"/>
          <w:b/>
          <w:color w:val="000000"/>
        </w:rPr>
      </w:pPr>
    </w:p>
    <w:p w14:paraId="25A0359E" w14:textId="77777777" w:rsidR="00E410EE" w:rsidRPr="00E410EE" w:rsidRDefault="00E410EE">
      <w:pPr>
        <w:rPr>
          <w:rFonts w:asciiTheme="minorHAnsi" w:eastAsia="Arial" w:hAnsiTheme="minorHAnsi" w:cstheme="minorHAnsi"/>
          <w:b/>
          <w:color w:val="000000"/>
        </w:rPr>
      </w:pPr>
    </w:p>
    <w:p w14:paraId="1A7A3E32" w14:textId="6AF98AC4" w:rsidR="00E410EE" w:rsidRPr="00E410EE" w:rsidRDefault="00E410EE">
      <w:pPr>
        <w:rPr>
          <w:rFonts w:asciiTheme="minorHAnsi" w:eastAsia="Arial" w:hAnsiTheme="minorHAnsi" w:cstheme="minorHAnsi"/>
          <w:b/>
          <w:color w:val="000000"/>
        </w:rPr>
      </w:pPr>
      <w:r w:rsidRPr="00E410EE">
        <w:rPr>
          <w:rFonts w:asciiTheme="minorHAnsi" w:eastAsia="Arial" w:hAnsiTheme="minorHAnsi" w:cstheme="minorHAnsi"/>
          <w:b/>
          <w:color w:val="000000"/>
        </w:rPr>
        <w:t>Signature:</w:t>
      </w:r>
    </w:p>
    <w:p w14:paraId="6E25F5AB" w14:textId="77777777" w:rsidR="00E410EE" w:rsidRPr="00E410EE" w:rsidRDefault="00E410EE">
      <w:pPr>
        <w:rPr>
          <w:rFonts w:asciiTheme="minorHAnsi" w:eastAsia="Arial" w:hAnsiTheme="minorHAnsi" w:cstheme="minorHAnsi"/>
          <w:b/>
          <w:color w:val="000000"/>
        </w:rPr>
      </w:pPr>
    </w:p>
    <w:p w14:paraId="0081768E" w14:textId="77777777" w:rsidR="00E410EE" w:rsidRPr="00E410EE" w:rsidRDefault="00E410EE">
      <w:pPr>
        <w:rPr>
          <w:rFonts w:asciiTheme="minorHAnsi" w:eastAsia="Arial" w:hAnsiTheme="minorHAnsi" w:cstheme="minorHAnsi"/>
          <w:b/>
          <w:color w:val="000000"/>
        </w:rPr>
      </w:pPr>
    </w:p>
    <w:p w14:paraId="02620F89" w14:textId="6EA94079" w:rsidR="00E410EE" w:rsidRPr="00E410EE" w:rsidRDefault="00E410EE">
      <w:pPr>
        <w:rPr>
          <w:rFonts w:asciiTheme="minorHAnsi" w:eastAsia="Arial" w:hAnsiTheme="minorHAnsi" w:cstheme="minorHAnsi"/>
          <w:b/>
          <w:color w:val="000000"/>
        </w:rPr>
      </w:pPr>
      <w:r w:rsidRPr="00E410EE">
        <w:rPr>
          <w:rFonts w:asciiTheme="minorHAnsi" w:eastAsia="Arial" w:hAnsiTheme="minorHAnsi" w:cstheme="minorHAnsi"/>
          <w:b/>
          <w:color w:val="000000"/>
        </w:rPr>
        <w:t>Title:</w:t>
      </w:r>
    </w:p>
    <w:p w14:paraId="2AC299F4" w14:textId="77777777" w:rsidR="00E410EE" w:rsidRPr="00E410EE" w:rsidRDefault="00E410EE">
      <w:pPr>
        <w:rPr>
          <w:rFonts w:asciiTheme="minorHAnsi" w:eastAsia="Arial" w:hAnsiTheme="minorHAnsi" w:cstheme="minorHAnsi"/>
          <w:b/>
          <w:color w:val="000000"/>
        </w:rPr>
      </w:pPr>
    </w:p>
    <w:p w14:paraId="36D44745" w14:textId="097EE039" w:rsidR="00E410EE" w:rsidRPr="00E410EE" w:rsidRDefault="00E410EE">
      <w:pPr>
        <w:rPr>
          <w:rFonts w:asciiTheme="minorHAnsi" w:eastAsia="Arial" w:hAnsiTheme="minorHAnsi" w:cstheme="minorHAnsi"/>
          <w:b/>
          <w:color w:val="000000"/>
        </w:rPr>
      </w:pPr>
      <w:r w:rsidRPr="00E410EE">
        <w:rPr>
          <w:rFonts w:asciiTheme="minorHAnsi" w:eastAsia="Arial" w:hAnsiTheme="minorHAnsi" w:cstheme="minorHAnsi"/>
          <w:b/>
          <w:color w:val="000000"/>
        </w:rPr>
        <w:t>Date Approved:</w:t>
      </w:r>
    </w:p>
    <w:p w14:paraId="12EAA189" w14:textId="77777777" w:rsidR="00E410EE" w:rsidRDefault="00E410EE">
      <w:pPr>
        <w:rPr>
          <w:rFonts w:asciiTheme="minorHAnsi" w:eastAsia="Arial" w:hAnsiTheme="minorHAnsi" w:cstheme="minorHAnsi"/>
          <w:b/>
          <w:color w:val="000000"/>
        </w:rPr>
      </w:pPr>
      <w:r w:rsidRPr="00E410EE">
        <w:rPr>
          <w:rFonts w:asciiTheme="minorHAnsi" w:eastAsia="Arial" w:hAnsiTheme="minorHAnsi" w:cstheme="minorHAnsi"/>
          <w:b/>
          <w:color w:val="000000"/>
        </w:rPr>
        <w:t xml:space="preserve">Signed Master Copy location: </w:t>
      </w:r>
    </w:p>
    <w:p w14:paraId="08FE8029" w14:textId="0C9A34DC" w:rsidR="009E0A2D" w:rsidRPr="00E410EE" w:rsidRDefault="00E410EE">
      <w:pPr>
        <w:rPr>
          <w:rFonts w:asciiTheme="minorHAnsi" w:eastAsia="Arial" w:hAnsiTheme="minorHAnsi" w:cstheme="minorHAnsi"/>
          <w:b/>
          <w:color w:val="000000"/>
        </w:rPr>
      </w:pPr>
      <w:r w:rsidRPr="00E410EE">
        <w:rPr>
          <w:rFonts w:asciiTheme="minorHAnsi" w:eastAsia="Arial" w:hAnsiTheme="minorHAnsi" w:cstheme="minorHAnsi"/>
          <w:b/>
          <w:color w:val="000000"/>
        </w:rPr>
        <w:t>Arc in the Park Central Officer, Hermit Road Park, Bethell Avenue, Canning Town, London E16 4JT.</w:t>
      </w:r>
    </w:p>
    <w:sectPr w:rsidR="009E0A2D" w:rsidRPr="00E410EE">
      <w:footerReference w:type="even" r:id="rId12"/>
      <w:footerReference w:type="default" r:id="rId13"/>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0AF00" w14:textId="77777777" w:rsidR="00C91053" w:rsidRDefault="00C91053">
      <w:pPr>
        <w:spacing w:after="0" w:line="240" w:lineRule="auto"/>
      </w:pPr>
      <w:r>
        <w:separator/>
      </w:r>
    </w:p>
  </w:endnote>
  <w:endnote w:type="continuationSeparator" w:id="0">
    <w:p w14:paraId="6A02A512" w14:textId="77777777" w:rsidR="00C91053" w:rsidRDefault="00C91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98C7" w14:textId="77777777" w:rsidR="00641C9E"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E280014" w14:textId="77777777" w:rsidR="00641C9E" w:rsidRDefault="00641C9E">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0EC9" w14:textId="77777777" w:rsidR="00641C9E"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905A7">
      <w:rPr>
        <w:noProof/>
        <w:color w:val="000000"/>
      </w:rPr>
      <w:t>1</w:t>
    </w:r>
    <w:r>
      <w:rPr>
        <w:color w:val="000000"/>
      </w:rPr>
      <w:fldChar w:fldCharType="end"/>
    </w:r>
  </w:p>
  <w:p w14:paraId="45661BE5" w14:textId="55EBEC00" w:rsidR="00641C9E" w:rsidRDefault="00000000">
    <w:pPr>
      <w:pBdr>
        <w:top w:val="nil"/>
        <w:left w:val="nil"/>
        <w:bottom w:val="nil"/>
        <w:right w:val="nil"/>
        <w:between w:val="nil"/>
      </w:pBdr>
      <w:tabs>
        <w:tab w:val="center" w:pos="4513"/>
        <w:tab w:val="right" w:pos="9026"/>
      </w:tabs>
      <w:spacing w:after="0" w:line="240" w:lineRule="auto"/>
      <w:ind w:right="360"/>
      <w:rPr>
        <w:color w:val="000000"/>
        <w:sz w:val="16"/>
        <w:szCs w:val="16"/>
      </w:rPr>
    </w:pPr>
    <w:r>
      <w:rPr>
        <w:color w:val="000000"/>
        <w:sz w:val="16"/>
        <w:szCs w:val="16"/>
      </w:rPr>
      <w:t>Ambition Aspire Achieve Safeguarding &amp; Child Protection Policy and Procedures</w:t>
    </w:r>
    <w:r w:rsidR="009E0A2D">
      <w:rPr>
        <w:color w:val="000000"/>
        <w:sz w:val="16"/>
        <w:szCs w:val="16"/>
      </w:rPr>
      <w:t xml:space="preserve"> </w:t>
    </w:r>
    <w:proofErr w:type="gramStart"/>
    <w:r w:rsidR="009E0A2D">
      <w:rPr>
        <w:color w:val="000000"/>
        <w:sz w:val="16"/>
        <w:szCs w:val="16"/>
      </w:rPr>
      <w:t>v12</w:t>
    </w:r>
    <w:proofErr w:type="gramEnd"/>
  </w:p>
  <w:p w14:paraId="79490916" w14:textId="77777777" w:rsidR="00641C9E" w:rsidRDefault="00641C9E">
    <w:pPr>
      <w:pBdr>
        <w:top w:val="nil"/>
        <w:left w:val="nil"/>
        <w:bottom w:val="nil"/>
        <w:right w:val="nil"/>
        <w:between w:val="nil"/>
      </w:pBdr>
      <w:tabs>
        <w:tab w:val="center" w:pos="4513"/>
        <w:tab w:val="right" w:pos="9026"/>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6B8A" w14:textId="77777777" w:rsidR="00C91053" w:rsidRDefault="00C91053">
      <w:pPr>
        <w:spacing w:after="0" w:line="240" w:lineRule="auto"/>
      </w:pPr>
      <w:r>
        <w:separator/>
      </w:r>
    </w:p>
  </w:footnote>
  <w:footnote w:type="continuationSeparator" w:id="0">
    <w:p w14:paraId="1349007C" w14:textId="77777777" w:rsidR="00C91053" w:rsidRDefault="00C91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B82"/>
    <w:multiLevelType w:val="multilevel"/>
    <w:tmpl w:val="A5F08C6C"/>
    <w:lvl w:ilvl="0">
      <w:start w:val="1"/>
      <w:numFmt w:val="bullet"/>
      <w:lvlText w:val="□"/>
      <w:lvlJc w:val="left"/>
      <w:pPr>
        <w:ind w:left="108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216C40"/>
    <w:multiLevelType w:val="multilevel"/>
    <w:tmpl w:val="1FD24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371BFC"/>
    <w:multiLevelType w:val="multilevel"/>
    <w:tmpl w:val="7B7EF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F6400C"/>
    <w:multiLevelType w:val="multilevel"/>
    <w:tmpl w:val="7A2C6D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8B37BF"/>
    <w:multiLevelType w:val="multilevel"/>
    <w:tmpl w:val="9B70B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277AD1"/>
    <w:multiLevelType w:val="multilevel"/>
    <w:tmpl w:val="F40276B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15:restartNumberingAfterBreak="0">
    <w:nsid w:val="0E976167"/>
    <w:multiLevelType w:val="multilevel"/>
    <w:tmpl w:val="CB18D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231E5C"/>
    <w:multiLevelType w:val="multilevel"/>
    <w:tmpl w:val="B2C6D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1A4E69"/>
    <w:multiLevelType w:val="multilevel"/>
    <w:tmpl w:val="CD0A8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5C951D8"/>
    <w:multiLevelType w:val="multilevel"/>
    <w:tmpl w:val="18E8EF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9E72B69"/>
    <w:multiLevelType w:val="multilevel"/>
    <w:tmpl w:val="4DD2F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B0774C9"/>
    <w:multiLevelType w:val="multilevel"/>
    <w:tmpl w:val="1F80C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DCA6986"/>
    <w:multiLevelType w:val="multilevel"/>
    <w:tmpl w:val="FC32D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DDA306D"/>
    <w:multiLevelType w:val="multilevel"/>
    <w:tmpl w:val="E5FCB9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E95F42"/>
    <w:multiLevelType w:val="multilevel"/>
    <w:tmpl w:val="7EEA3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FFC05CE"/>
    <w:multiLevelType w:val="multilevel"/>
    <w:tmpl w:val="BA8C3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146110D"/>
    <w:multiLevelType w:val="multilevel"/>
    <w:tmpl w:val="B03A3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1926855"/>
    <w:multiLevelType w:val="multilevel"/>
    <w:tmpl w:val="B4E0891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31A12233"/>
    <w:multiLevelType w:val="multilevel"/>
    <w:tmpl w:val="534E69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33422E0A"/>
    <w:multiLevelType w:val="multilevel"/>
    <w:tmpl w:val="CCE88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6842ABA"/>
    <w:multiLevelType w:val="multilevel"/>
    <w:tmpl w:val="D30045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78A58A0"/>
    <w:multiLevelType w:val="multilevel"/>
    <w:tmpl w:val="6646FC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81650C1"/>
    <w:multiLevelType w:val="multilevel"/>
    <w:tmpl w:val="7C2069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39094D8F"/>
    <w:multiLevelType w:val="multilevel"/>
    <w:tmpl w:val="5FD880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39867B5F"/>
    <w:multiLevelType w:val="multilevel"/>
    <w:tmpl w:val="8B70D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CC3414E"/>
    <w:multiLevelType w:val="multilevel"/>
    <w:tmpl w:val="27241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2C1361"/>
    <w:multiLevelType w:val="multilevel"/>
    <w:tmpl w:val="3E746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EE80216"/>
    <w:multiLevelType w:val="multilevel"/>
    <w:tmpl w:val="4816F126"/>
    <w:lvl w:ilvl="0">
      <w:start w:val="1"/>
      <w:numFmt w:val="decimal"/>
      <w:lvlText w:val="%1."/>
      <w:lvlJc w:val="left"/>
      <w:pPr>
        <w:ind w:left="1080" w:hanging="720"/>
      </w:pPr>
      <w:rPr>
        <w:u w:val="none"/>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421D086C"/>
    <w:multiLevelType w:val="multilevel"/>
    <w:tmpl w:val="A8C41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5A45CFD"/>
    <w:multiLevelType w:val="multilevel"/>
    <w:tmpl w:val="45F4E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8A651A4"/>
    <w:multiLevelType w:val="multilevel"/>
    <w:tmpl w:val="8D2C65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48B342B4"/>
    <w:multiLevelType w:val="multilevel"/>
    <w:tmpl w:val="852C6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8CC0A50"/>
    <w:multiLevelType w:val="multilevel"/>
    <w:tmpl w:val="9550B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9E21EE7"/>
    <w:multiLevelType w:val="multilevel"/>
    <w:tmpl w:val="7494B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A2112AC"/>
    <w:multiLevelType w:val="multilevel"/>
    <w:tmpl w:val="0966F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AF1380D"/>
    <w:multiLevelType w:val="multilevel"/>
    <w:tmpl w:val="EF146AE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DB73283"/>
    <w:multiLevelType w:val="multilevel"/>
    <w:tmpl w:val="1714A1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E490416"/>
    <w:multiLevelType w:val="multilevel"/>
    <w:tmpl w:val="BE683D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EB25540"/>
    <w:multiLevelType w:val="multilevel"/>
    <w:tmpl w:val="65107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F680715"/>
    <w:multiLevelType w:val="multilevel"/>
    <w:tmpl w:val="AA2031BA"/>
    <w:lvl w:ilvl="0">
      <w:start w:val="1"/>
      <w:numFmt w:val="decimal"/>
      <w:lvlText w:val="%1."/>
      <w:lvlJc w:val="left"/>
      <w:pPr>
        <w:ind w:left="567" w:hanging="567"/>
      </w:pPr>
      <w:rPr>
        <w:b/>
      </w:rPr>
    </w:lvl>
    <w:lvl w:ilvl="1">
      <w:start w:val="1"/>
      <w:numFmt w:val="decimal"/>
      <w:lvlText w:val="%1.%2."/>
      <w:lvlJc w:val="left"/>
      <w:pPr>
        <w:ind w:left="1134" w:hanging="567"/>
      </w:pPr>
      <w:rPr>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5B71E02"/>
    <w:multiLevelType w:val="multilevel"/>
    <w:tmpl w:val="BB80A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6A119F9"/>
    <w:multiLevelType w:val="multilevel"/>
    <w:tmpl w:val="324855A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15:restartNumberingAfterBreak="0">
    <w:nsid w:val="56AA6FD1"/>
    <w:multiLevelType w:val="multilevel"/>
    <w:tmpl w:val="F4D88E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91E1329"/>
    <w:multiLevelType w:val="multilevel"/>
    <w:tmpl w:val="75CCA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AB807F2"/>
    <w:multiLevelType w:val="multilevel"/>
    <w:tmpl w:val="24149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0BB307E"/>
    <w:multiLevelType w:val="multilevel"/>
    <w:tmpl w:val="22FEDC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4A02016"/>
    <w:multiLevelType w:val="multilevel"/>
    <w:tmpl w:val="581CA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63F5CD7"/>
    <w:multiLevelType w:val="multilevel"/>
    <w:tmpl w:val="E7C04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C375141"/>
    <w:multiLevelType w:val="multilevel"/>
    <w:tmpl w:val="CFC074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E590CC4"/>
    <w:multiLevelType w:val="multilevel"/>
    <w:tmpl w:val="E99CA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E7A0C2C"/>
    <w:multiLevelType w:val="multilevel"/>
    <w:tmpl w:val="2CFAF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0F94AC6"/>
    <w:multiLevelType w:val="multilevel"/>
    <w:tmpl w:val="C6044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76E041A"/>
    <w:multiLevelType w:val="multilevel"/>
    <w:tmpl w:val="33940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850583D"/>
    <w:multiLevelType w:val="multilevel"/>
    <w:tmpl w:val="A860D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8CE38DE"/>
    <w:multiLevelType w:val="multilevel"/>
    <w:tmpl w:val="D778CE56"/>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55" w15:restartNumberingAfterBreak="0">
    <w:nsid w:val="790F0652"/>
    <w:multiLevelType w:val="multilevel"/>
    <w:tmpl w:val="2EAAAC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6" w15:restartNumberingAfterBreak="0">
    <w:nsid w:val="79C54FF9"/>
    <w:multiLevelType w:val="multilevel"/>
    <w:tmpl w:val="7EA06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B6D5613"/>
    <w:multiLevelType w:val="multilevel"/>
    <w:tmpl w:val="C590B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92022700">
    <w:abstractNumId w:val="32"/>
  </w:num>
  <w:num w:numId="2" w16cid:durableId="1510678462">
    <w:abstractNumId w:val="24"/>
  </w:num>
  <w:num w:numId="3" w16cid:durableId="1717467355">
    <w:abstractNumId w:val="16"/>
  </w:num>
  <w:num w:numId="4" w16cid:durableId="814105681">
    <w:abstractNumId w:val="52"/>
  </w:num>
  <w:num w:numId="5" w16cid:durableId="1981837748">
    <w:abstractNumId w:val="47"/>
  </w:num>
  <w:num w:numId="6" w16cid:durableId="1097485155">
    <w:abstractNumId w:val="46"/>
  </w:num>
  <w:num w:numId="7" w16cid:durableId="851188383">
    <w:abstractNumId w:val="25"/>
  </w:num>
  <w:num w:numId="8" w16cid:durableId="1861627356">
    <w:abstractNumId w:val="12"/>
  </w:num>
  <w:num w:numId="9" w16cid:durableId="181477633">
    <w:abstractNumId w:val="6"/>
  </w:num>
  <w:num w:numId="10" w16cid:durableId="516620635">
    <w:abstractNumId w:val="38"/>
  </w:num>
  <w:num w:numId="11" w16cid:durableId="22441601">
    <w:abstractNumId w:val="7"/>
  </w:num>
  <w:num w:numId="12" w16cid:durableId="112869943">
    <w:abstractNumId w:val="14"/>
  </w:num>
  <w:num w:numId="13" w16cid:durableId="983434051">
    <w:abstractNumId w:val="27"/>
  </w:num>
  <w:num w:numId="14" w16cid:durableId="677805763">
    <w:abstractNumId w:val="28"/>
  </w:num>
  <w:num w:numId="15" w16cid:durableId="365329621">
    <w:abstractNumId w:val="50"/>
  </w:num>
  <w:num w:numId="16" w16cid:durableId="547956898">
    <w:abstractNumId w:val="31"/>
  </w:num>
  <w:num w:numId="17" w16cid:durableId="1922716502">
    <w:abstractNumId w:val="17"/>
  </w:num>
  <w:num w:numId="18" w16cid:durableId="511921744">
    <w:abstractNumId w:val="22"/>
  </w:num>
  <w:num w:numId="19" w16cid:durableId="178810516">
    <w:abstractNumId w:val="0"/>
  </w:num>
  <w:num w:numId="20" w16cid:durableId="2145148219">
    <w:abstractNumId w:val="26"/>
  </w:num>
  <w:num w:numId="21" w16cid:durableId="2146390849">
    <w:abstractNumId w:val="42"/>
  </w:num>
  <w:num w:numId="22" w16cid:durableId="843475291">
    <w:abstractNumId w:val="11"/>
  </w:num>
  <w:num w:numId="23" w16cid:durableId="750082959">
    <w:abstractNumId w:val="15"/>
  </w:num>
  <w:num w:numId="24" w16cid:durableId="1279414891">
    <w:abstractNumId w:val="34"/>
  </w:num>
  <w:num w:numId="25" w16cid:durableId="1557164108">
    <w:abstractNumId w:val="57"/>
  </w:num>
  <w:num w:numId="26" w16cid:durableId="778136391">
    <w:abstractNumId w:val="20"/>
  </w:num>
  <w:num w:numId="27" w16cid:durableId="1781491069">
    <w:abstractNumId w:val="56"/>
  </w:num>
  <w:num w:numId="28" w16cid:durableId="460075709">
    <w:abstractNumId w:val="3"/>
  </w:num>
  <w:num w:numId="29" w16cid:durableId="799345364">
    <w:abstractNumId w:val="29"/>
  </w:num>
  <w:num w:numId="30" w16cid:durableId="386950934">
    <w:abstractNumId w:val="35"/>
  </w:num>
  <w:num w:numId="31" w16cid:durableId="153839136">
    <w:abstractNumId w:val="45"/>
  </w:num>
  <w:num w:numId="32" w16cid:durableId="1899365534">
    <w:abstractNumId w:val="44"/>
  </w:num>
  <w:num w:numId="33" w16cid:durableId="459224925">
    <w:abstractNumId w:val="13"/>
  </w:num>
  <w:num w:numId="34" w16cid:durableId="369035913">
    <w:abstractNumId w:val="4"/>
  </w:num>
  <w:num w:numId="35" w16cid:durableId="475683814">
    <w:abstractNumId w:val="48"/>
  </w:num>
  <w:num w:numId="36" w16cid:durableId="2073234611">
    <w:abstractNumId w:val="21"/>
  </w:num>
  <w:num w:numId="37" w16cid:durableId="963779086">
    <w:abstractNumId w:val="41"/>
  </w:num>
  <w:num w:numId="38" w16cid:durableId="719474819">
    <w:abstractNumId w:val="2"/>
  </w:num>
  <w:num w:numId="39" w16cid:durableId="1033457341">
    <w:abstractNumId w:val="51"/>
  </w:num>
  <w:num w:numId="40" w16cid:durableId="1733652701">
    <w:abstractNumId w:val="37"/>
  </w:num>
  <w:num w:numId="41" w16cid:durableId="663355775">
    <w:abstractNumId w:val="49"/>
  </w:num>
  <w:num w:numId="42" w16cid:durableId="10380807">
    <w:abstractNumId w:val="18"/>
  </w:num>
  <w:num w:numId="43" w16cid:durableId="1395546108">
    <w:abstractNumId w:val="39"/>
  </w:num>
  <w:num w:numId="44" w16cid:durableId="552498200">
    <w:abstractNumId w:val="30"/>
  </w:num>
  <w:num w:numId="45" w16cid:durableId="1810592013">
    <w:abstractNumId w:val="1"/>
  </w:num>
  <w:num w:numId="46" w16cid:durableId="341474206">
    <w:abstractNumId w:val="19"/>
  </w:num>
  <w:num w:numId="47" w16cid:durableId="1120026857">
    <w:abstractNumId w:val="53"/>
  </w:num>
  <w:num w:numId="48" w16cid:durableId="467625156">
    <w:abstractNumId w:val="33"/>
  </w:num>
  <w:num w:numId="49" w16cid:durableId="1555970866">
    <w:abstractNumId w:val="5"/>
  </w:num>
  <w:num w:numId="50" w16cid:durableId="1204245620">
    <w:abstractNumId w:val="54"/>
  </w:num>
  <w:num w:numId="51" w16cid:durableId="2120486854">
    <w:abstractNumId w:val="23"/>
  </w:num>
  <w:num w:numId="52" w16cid:durableId="1116750888">
    <w:abstractNumId w:val="55"/>
  </w:num>
  <w:num w:numId="53" w16cid:durableId="2103836943">
    <w:abstractNumId w:val="9"/>
  </w:num>
  <w:num w:numId="54" w16cid:durableId="1135677546">
    <w:abstractNumId w:val="8"/>
  </w:num>
  <w:num w:numId="55" w16cid:durableId="267583716">
    <w:abstractNumId w:val="10"/>
  </w:num>
  <w:num w:numId="56" w16cid:durableId="1002781716">
    <w:abstractNumId w:val="43"/>
  </w:num>
  <w:num w:numId="57" w16cid:durableId="2010474035">
    <w:abstractNumId w:val="40"/>
  </w:num>
  <w:num w:numId="58" w16cid:durableId="210672520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C9E"/>
    <w:rsid w:val="00641C9E"/>
    <w:rsid w:val="007905A7"/>
    <w:rsid w:val="009E0A2D"/>
    <w:rsid w:val="00C13976"/>
    <w:rsid w:val="00C91053"/>
    <w:rsid w:val="00E41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414B"/>
  <w15:docId w15:val="{1B9416E1-7C94-9E43-83C6-41D573A2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0C1"/>
  </w:style>
  <w:style w:type="paragraph" w:styleId="Heading1">
    <w:name w:val="heading 1"/>
    <w:basedOn w:val="Normal"/>
    <w:next w:val="Normal"/>
    <w:link w:val="Heading1Char"/>
    <w:uiPriority w:val="9"/>
    <w:qFormat/>
    <w:rsid w:val="00FD4E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Major"/>
    <w:basedOn w:val="Normal"/>
    <w:next w:val="Normal"/>
    <w:link w:val="Heading2Char"/>
    <w:uiPriority w:val="9"/>
    <w:unhideWhenUsed/>
    <w:qFormat/>
    <w:rsid w:val="00D975A5"/>
    <w:pPr>
      <w:keepNext/>
      <w:spacing w:after="0" w:line="240" w:lineRule="auto"/>
      <w:ind w:left="567" w:hanging="567"/>
      <w:jc w:val="center"/>
      <w:outlineLvl w:val="1"/>
    </w:pPr>
    <w:rPr>
      <w:rFonts w:ascii="Arial" w:eastAsia="Times New Roman" w:hAnsi="Arial" w:cs="Times New Roman"/>
      <w:b/>
      <w:sz w:val="24"/>
      <w:szCs w:val="20"/>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F4498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BC0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052"/>
    <w:rPr>
      <w:rFonts w:ascii="Tahoma" w:hAnsi="Tahoma" w:cs="Tahoma"/>
      <w:sz w:val="16"/>
      <w:szCs w:val="16"/>
    </w:rPr>
  </w:style>
  <w:style w:type="paragraph" w:styleId="NoSpacing">
    <w:name w:val="No Spacing"/>
    <w:uiPriority w:val="1"/>
    <w:qFormat/>
    <w:rsid w:val="00BC0052"/>
    <w:pPr>
      <w:spacing w:after="0" w:line="240" w:lineRule="auto"/>
    </w:pPr>
  </w:style>
  <w:style w:type="paragraph" w:styleId="Header">
    <w:name w:val="header"/>
    <w:basedOn w:val="Normal"/>
    <w:link w:val="HeaderChar"/>
    <w:unhideWhenUsed/>
    <w:rsid w:val="00F84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2DF"/>
  </w:style>
  <w:style w:type="paragraph" w:styleId="Footer">
    <w:name w:val="footer"/>
    <w:basedOn w:val="Normal"/>
    <w:link w:val="FooterChar"/>
    <w:uiPriority w:val="99"/>
    <w:unhideWhenUsed/>
    <w:rsid w:val="00F84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2DF"/>
  </w:style>
  <w:style w:type="character" w:customStyle="1" w:styleId="Heading2Char">
    <w:name w:val="Heading 2 Char"/>
    <w:aliases w:val="Major Char"/>
    <w:basedOn w:val="DefaultParagraphFont"/>
    <w:link w:val="Heading2"/>
    <w:rsid w:val="00D975A5"/>
    <w:rPr>
      <w:rFonts w:ascii="Arial" w:eastAsia="Times New Roman" w:hAnsi="Arial" w:cs="Times New Roman"/>
      <w:b/>
      <w:sz w:val="24"/>
      <w:szCs w:val="20"/>
      <w:lang w:eastAsia="en-GB"/>
    </w:rPr>
  </w:style>
  <w:style w:type="paragraph" w:styleId="ListParagraph">
    <w:name w:val="List Paragraph"/>
    <w:basedOn w:val="Normal"/>
    <w:uiPriority w:val="34"/>
    <w:qFormat/>
    <w:rsid w:val="00D975A5"/>
    <w:pPr>
      <w:ind w:left="720"/>
      <w:contextualSpacing/>
    </w:pPr>
  </w:style>
  <w:style w:type="character" w:customStyle="1" w:styleId="Heading4Char">
    <w:name w:val="Heading 4 Char"/>
    <w:basedOn w:val="DefaultParagraphFont"/>
    <w:link w:val="Heading4"/>
    <w:uiPriority w:val="9"/>
    <w:semiHidden/>
    <w:rsid w:val="00F44986"/>
    <w:rPr>
      <w:rFonts w:asciiTheme="majorHAnsi" w:eastAsiaTheme="majorEastAsia" w:hAnsiTheme="majorHAnsi" w:cstheme="majorBidi"/>
      <w:i/>
      <w:iCs/>
      <w:color w:val="365F91" w:themeColor="accent1" w:themeShade="BF"/>
    </w:rPr>
  </w:style>
  <w:style w:type="paragraph" w:styleId="BodyText">
    <w:name w:val="Body Text"/>
    <w:basedOn w:val="Normal"/>
    <w:link w:val="BodyTextChar"/>
    <w:rsid w:val="00FD4E50"/>
    <w:pPr>
      <w:spacing w:after="0" w:line="240" w:lineRule="auto"/>
    </w:pPr>
    <w:rPr>
      <w:rFonts w:ascii="Arial" w:eastAsia="Times New Roman" w:hAnsi="Arial" w:cs="Times New Roman"/>
      <w:i/>
      <w:szCs w:val="20"/>
    </w:rPr>
  </w:style>
  <w:style w:type="character" w:customStyle="1" w:styleId="BodyTextChar">
    <w:name w:val="Body Text Char"/>
    <w:basedOn w:val="DefaultParagraphFont"/>
    <w:link w:val="BodyText"/>
    <w:rsid w:val="00FD4E50"/>
    <w:rPr>
      <w:rFonts w:ascii="Arial" w:eastAsia="Times New Roman" w:hAnsi="Arial" w:cs="Times New Roman"/>
      <w:i/>
      <w:szCs w:val="20"/>
    </w:rPr>
  </w:style>
  <w:style w:type="character" w:customStyle="1" w:styleId="Heading1Char">
    <w:name w:val="Heading 1 Char"/>
    <w:basedOn w:val="DefaultParagraphFont"/>
    <w:link w:val="Heading1"/>
    <w:uiPriority w:val="9"/>
    <w:rsid w:val="00FD4E5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FD4E50"/>
    <w:pPr>
      <w:spacing w:after="0" w:line="240" w:lineRule="auto"/>
      <w:ind w:left="567" w:hanging="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4E50"/>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FD4E50"/>
    <w:rPr>
      <w:color w:val="0000FF" w:themeColor="hyperlink"/>
      <w:u w:val="single"/>
    </w:rPr>
  </w:style>
  <w:style w:type="paragraph" w:styleId="NormalWeb">
    <w:name w:val="Normal (Web)"/>
    <w:basedOn w:val="Normal"/>
    <w:uiPriority w:val="99"/>
    <w:unhideWhenUsed/>
    <w:rsid w:val="00FD4E50"/>
    <w:pPr>
      <w:spacing w:before="100" w:beforeAutospacing="1" w:after="100" w:afterAutospacing="1" w:line="240" w:lineRule="auto"/>
    </w:pPr>
    <w:rPr>
      <w:rFonts w:ascii="Times New Roman" w:hAnsi="Times New Roman" w:cs="Times New Roman"/>
      <w:sz w:val="24"/>
      <w:szCs w:val="24"/>
      <w:lang w:val="en-US"/>
    </w:rPr>
  </w:style>
  <w:style w:type="paragraph" w:customStyle="1" w:styleId="CharCharChar">
    <w:name w:val="Char Char Char"/>
    <w:basedOn w:val="Normal"/>
    <w:rsid w:val="00E95B5A"/>
    <w:pPr>
      <w:spacing w:after="160" w:line="240" w:lineRule="exact"/>
    </w:pPr>
    <w:rPr>
      <w:rFonts w:ascii="Verdana" w:eastAsia="Times New Roman" w:hAnsi="Verdana" w:cs="Times New Roman"/>
      <w:sz w:val="20"/>
      <w:szCs w:val="20"/>
      <w:lang w:val="en-US"/>
    </w:rPr>
  </w:style>
  <w:style w:type="character" w:styleId="PageNumber">
    <w:name w:val="page number"/>
    <w:basedOn w:val="DefaultParagraphFont"/>
    <w:uiPriority w:val="99"/>
    <w:semiHidden/>
    <w:unhideWhenUsed/>
    <w:rsid w:val="003232CB"/>
  </w:style>
  <w:style w:type="character" w:customStyle="1" w:styleId="UnresolvedMention1">
    <w:name w:val="Unresolved Mention1"/>
    <w:basedOn w:val="DefaultParagraphFont"/>
    <w:uiPriority w:val="99"/>
    <w:semiHidden/>
    <w:unhideWhenUsed/>
    <w:rsid w:val="008321A4"/>
    <w:rPr>
      <w:color w:val="605E5C"/>
      <w:shd w:val="clear" w:color="auto" w:fill="E1DFDD"/>
    </w:rPr>
  </w:style>
  <w:style w:type="character" w:styleId="UnresolvedMention">
    <w:name w:val="Unresolved Mention"/>
    <w:basedOn w:val="DefaultParagraphFont"/>
    <w:uiPriority w:val="99"/>
    <w:semiHidden/>
    <w:unhideWhenUsed/>
    <w:rsid w:val="0024653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ind w:left="567" w:hanging="567"/>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a.homeoffic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do@newham.gov.uk" TargetMode="External"/><Relationship Id="rId4" Type="http://schemas.openxmlformats.org/officeDocument/2006/relationships/settings" Target="settings.xml"/><Relationship Id="rId9" Type="http://schemas.openxmlformats.org/officeDocument/2006/relationships/hyperlink" Target="mailto:MASH@newham.gcsx.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yIVOU3FesgbiEaD5qZhienBQHA==">AMUW2mUgu2HqzGyYiCuLwd2hejrlTE0IKVJq8zNFyNoHRKwR/Aq3WcnaYo3P8JnS/1yeik3zjgFHCt6CgnIyXGYK75Yuf8c11NgvFRqQIH5jBUdlbo/pOY4=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9632</Words>
  <Characters>54909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 Boux</dc:creator>
  <cp:lastModifiedBy>jonny boux</cp:lastModifiedBy>
  <cp:revision>2</cp:revision>
  <dcterms:created xsi:type="dcterms:W3CDTF">2023-10-04T09:16:00Z</dcterms:created>
  <dcterms:modified xsi:type="dcterms:W3CDTF">2023-10-04T09:16:00Z</dcterms:modified>
</cp:coreProperties>
</file>